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DCBA3" w14:textId="28499676" w:rsidR="004767EB" w:rsidRPr="004D24DC" w:rsidRDefault="004767EB" w:rsidP="004767EB">
      <w:pPr>
        <w:pStyle w:val="a8"/>
        <w:tabs>
          <w:tab w:val="right" w:pos="10773"/>
        </w:tabs>
        <w:jc w:val="right"/>
        <w:rPr>
          <w:rFonts w:ascii="Times New Roman" w:eastAsia="Calibri" w:hAnsi="Times New Roman" w:cs="Times New Roman"/>
          <w:b/>
          <w:sz w:val="24"/>
          <w:szCs w:val="24"/>
        </w:rPr>
      </w:pPr>
      <w:r w:rsidRPr="004D24DC">
        <w:rPr>
          <w:rFonts w:ascii="Times New Roman" w:eastAsia="Calibri" w:hAnsi="Times New Roman" w:cs="Times New Roman"/>
          <w:b/>
          <w:sz w:val="24"/>
          <w:szCs w:val="24"/>
        </w:rPr>
        <w:t>Приложение №1</w:t>
      </w:r>
      <w:r>
        <w:rPr>
          <w:rFonts w:ascii="Times New Roman" w:eastAsia="Calibri" w:hAnsi="Times New Roman" w:cs="Times New Roman"/>
          <w:b/>
          <w:sz w:val="24"/>
          <w:szCs w:val="24"/>
        </w:rPr>
        <w:t>7</w:t>
      </w:r>
    </w:p>
    <w:p w14:paraId="58A0178B" w14:textId="54FD522C" w:rsidR="00E67C53" w:rsidRDefault="00E67C53" w:rsidP="00E67C53">
      <w:pPr>
        <w:jc w:val="center"/>
        <w:rPr>
          <w:rFonts w:ascii="MetaBoldLFC" w:hAnsi="MetaBoldLFC"/>
          <w:sz w:val="72"/>
          <w:szCs w:val="72"/>
        </w:rPr>
      </w:pPr>
    </w:p>
    <w:p w14:paraId="1546553A" w14:textId="4640537C" w:rsidR="00E67C53" w:rsidRDefault="00E67C53" w:rsidP="00E67C53">
      <w:pPr>
        <w:jc w:val="center"/>
        <w:rPr>
          <w:rFonts w:ascii="MetaBoldLFC" w:hAnsi="MetaBoldLFC"/>
          <w:sz w:val="72"/>
          <w:szCs w:val="72"/>
        </w:rPr>
      </w:pPr>
    </w:p>
    <w:p w14:paraId="2CCF857A" w14:textId="77777777" w:rsidR="00E67C53" w:rsidRDefault="00E67C53" w:rsidP="00E67C53">
      <w:pPr>
        <w:jc w:val="center"/>
        <w:rPr>
          <w:rFonts w:ascii="MetaBoldLFC" w:hAnsi="MetaBoldLFC"/>
          <w:sz w:val="72"/>
          <w:szCs w:val="72"/>
        </w:rPr>
      </w:pPr>
    </w:p>
    <w:p w14:paraId="10B42297" w14:textId="06988E01" w:rsidR="00E67C53" w:rsidRDefault="00E67C53" w:rsidP="00E67C53">
      <w:pPr>
        <w:jc w:val="center"/>
        <w:rPr>
          <w:rFonts w:ascii="MetaBoldLFC" w:hAnsi="MetaBoldLFC"/>
          <w:sz w:val="72"/>
          <w:szCs w:val="72"/>
        </w:rPr>
      </w:pPr>
      <w:r>
        <w:rPr>
          <w:noProof/>
        </w:rPr>
        <w:drawing>
          <wp:inline distT="0" distB="0" distL="0" distR="0" wp14:anchorId="1135425A" wp14:editId="4B9D12A9">
            <wp:extent cx="3242992" cy="2907666"/>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50581" cy="2914470"/>
                    </a:xfrm>
                    <a:prstGeom prst="rect">
                      <a:avLst/>
                    </a:prstGeom>
                    <a:noFill/>
                    <a:ln>
                      <a:noFill/>
                    </a:ln>
                  </pic:spPr>
                </pic:pic>
              </a:graphicData>
            </a:graphic>
          </wp:inline>
        </w:drawing>
      </w:r>
    </w:p>
    <w:p w14:paraId="699FAE54" w14:textId="77777777" w:rsidR="00E67C53" w:rsidRPr="00A16204" w:rsidRDefault="00E67C53" w:rsidP="00E67C53">
      <w:pPr>
        <w:ind w:left="-1134" w:right="-284"/>
        <w:jc w:val="center"/>
        <w:rPr>
          <w:rFonts w:ascii="MetaBoldLFC" w:hAnsi="MetaBoldLFC"/>
          <w:sz w:val="72"/>
          <w:szCs w:val="72"/>
        </w:rPr>
      </w:pPr>
      <w:r w:rsidRPr="00A16204">
        <w:rPr>
          <w:rFonts w:ascii="MetaBoldLFC" w:hAnsi="MetaBoldLFC"/>
          <w:sz w:val="72"/>
          <w:szCs w:val="72"/>
        </w:rPr>
        <w:t>Средства поддержки</w:t>
      </w:r>
    </w:p>
    <w:p w14:paraId="2DEFC48D" w14:textId="5794FEB6" w:rsidR="00E67C53" w:rsidRDefault="00E67C53" w:rsidP="00E67C53">
      <w:pPr>
        <w:ind w:left="-1134" w:right="-284"/>
        <w:jc w:val="center"/>
        <w:rPr>
          <w:rFonts w:ascii="MetaBoldLFC" w:hAnsi="MetaBoldLFC"/>
          <w:sz w:val="72"/>
          <w:szCs w:val="72"/>
        </w:rPr>
      </w:pPr>
      <w:r w:rsidRPr="00A16204">
        <w:rPr>
          <w:rFonts w:ascii="MetaBoldLFC" w:hAnsi="MetaBoldLFC"/>
          <w:sz w:val="72"/>
          <w:szCs w:val="72"/>
        </w:rPr>
        <w:t>ФК «</w:t>
      </w:r>
      <w:r w:rsidR="004767EB">
        <w:rPr>
          <w:rFonts w:ascii="MetaBoldLFC" w:hAnsi="MetaBoldLFC"/>
          <w:sz w:val="72"/>
          <w:szCs w:val="72"/>
        </w:rPr>
        <w:t>_________»</w:t>
      </w:r>
      <w:r>
        <w:rPr>
          <w:rFonts w:ascii="MetaBoldLFC" w:hAnsi="MetaBoldLFC"/>
          <w:sz w:val="72"/>
          <w:szCs w:val="72"/>
        </w:rPr>
        <w:t xml:space="preserve"> </w:t>
      </w:r>
      <w:r w:rsidRPr="00A16204">
        <w:rPr>
          <w:rFonts w:ascii="MetaBoldLFC" w:hAnsi="MetaBoldLFC"/>
          <w:sz w:val="72"/>
          <w:szCs w:val="72"/>
        </w:rPr>
        <w:t xml:space="preserve">(г. </w:t>
      </w:r>
      <w:r w:rsidR="004767EB">
        <w:rPr>
          <w:rFonts w:ascii="MetaBoldLFC" w:hAnsi="MetaBoldLFC"/>
          <w:sz w:val="72"/>
          <w:szCs w:val="72"/>
        </w:rPr>
        <w:t>_________</w:t>
      </w:r>
      <w:r>
        <w:rPr>
          <w:rFonts w:ascii="MetaBoldLFC" w:hAnsi="MetaBoldLFC"/>
          <w:sz w:val="72"/>
          <w:szCs w:val="72"/>
        </w:rPr>
        <w:t>)</w:t>
      </w:r>
    </w:p>
    <w:p w14:paraId="03E9199A" w14:textId="77777777" w:rsidR="00E67C53" w:rsidRPr="00E67C53" w:rsidRDefault="00E67C53" w:rsidP="00E67C53">
      <w:pPr>
        <w:pStyle w:val="a8"/>
        <w:jc w:val="both"/>
        <w:rPr>
          <w:rFonts w:ascii="MetaBoldLFC" w:hAnsi="MetaBoldLFC"/>
          <w:sz w:val="24"/>
          <w:szCs w:val="24"/>
        </w:rPr>
      </w:pPr>
      <w:r>
        <w:rPr>
          <w:rFonts w:ascii="MetaBoldLFC" w:hAnsi="MetaBoldLFC"/>
          <w:sz w:val="72"/>
          <w:szCs w:val="72"/>
        </w:rPr>
        <w:br w:type="page"/>
      </w:r>
    </w:p>
    <w:p w14:paraId="62542E9C" w14:textId="05915494" w:rsidR="00E67C53" w:rsidRPr="009A2BEF" w:rsidRDefault="00122883" w:rsidP="00E67C53">
      <w:pPr>
        <w:pStyle w:val="a8"/>
        <w:jc w:val="both"/>
        <w:rPr>
          <w:rFonts w:ascii="Times New Roman" w:hAnsi="Times New Roman" w:cs="Times New Roman"/>
          <w:sz w:val="24"/>
          <w:szCs w:val="24"/>
        </w:rPr>
      </w:pPr>
      <w:r>
        <w:rPr>
          <w:rFonts w:ascii="Times New Roman" w:hAnsi="Times New Roman" w:cs="Times New Roman"/>
          <w:sz w:val="24"/>
          <w:szCs w:val="24"/>
        </w:rPr>
        <w:lastRenderedPageBreak/>
        <w:t>С</w:t>
      </w:r>
      <w:r w:rsidR="00E67C53" w:rsidRPr="009A2BEF">
        <w:rPr>
          <w:rFonts w:ascii="Times New Roman" w:hAnsi="Times New Roman" w:cs="Times New Roman"/>
          <w:sz w:val="24"/>
          <w:szCs w:val="24"/>
        </w:rPr>
        <w:t>огласован</w:t>
      </w:r>
      <w:r w:rsidR="000F3747">
        <w:rPr>
          <w:rFonts w:ascii="Times New Roman" w:hAnsi="Times New Roman" w:cs="Times New Roman"/>
          <w:sz w:val="24"/>
          <w:szCs w:val="24"/>
        </w:rPr>
        <w:t>ы</w:t>
      </w:r>
      <w:r w:rsidR="00E67C53" w:rsidRPr="009A2BEF">
        <w:rPr>
          <w:rFonts w:ascii="Times New Roman" w:hAnsi="Times New Roman" w:cs="Times New Roman"/>
          <w:sz w:val="24"/>
          <w:szCs w:val="24"/>
        </w:rPr>
        <w:t xml:space="preserve"> для </w:t>
      </w:r>
      <w:r w:rsidR="009B1A01">
        <w:rPr>
          <w:rFonts w:ascii="Times New Roman" w:hAnsi="Times New Roman" w:cs="Times New Roman"/>
          <w:sz w:val="24"/>
          <w:szCs w:val="24"/>
        </w:rPr>
        <w:t xml:space="preserve">проноса и </w:t>
      </w:r>
      <w:r w:rsidR="00E67C53" w:rsidRPr="009A2BEF">
        <w:rPr>
          <w:rFonts w:ascii="Times New Roman" w:hAnsi="Times New Roman" w:cs="Times New Roman"/>
          <w:sz w:val="24"/>
          <w:szCs w:val="24"/>
        </w:rPr>
        <w:t>использования при проведении матчей:</w:t>
      </w:r>
    </w:p>
    <w:p w14:paraId="528D0B42" w14:textId="77777777" w:rsidR="00E67C53" w:rsidRDefault="00E67C53" w:rsidP="00E67C53">
      <w:pPr>
        <w:pStyle w:val="a8"/>
        <w:jc w:val="both"/>
        <w:rPr>
          <w:rFonts w:ascii="Times New Roman" w:hAnsi="Times New Roman" w:cs="Times New Roman"/>
          <w:sz w:val="24"/>
          <w:szCs w:val="24"/>
        </w:rPr>
      </w:pPr>
    </w:p>
    <w:p w14:paraId="7CFCC5B1" w14:textId="0F06F5F8" w:rsidR="00E67C53" w:rsidRDefault="00367B35" w:rsidP="00E67C53">
      <w:pPr>
        <w:pStyle w:val="a8"/>
        <w:jc w:val="both"/>
        <w:rPr>
          <w:rFonts w:ascii="Times New Roman" w:hAnsi="Times New Roman" w:cs="Times New Roman"/>
          <w:b/>
          <w:bCs/>
          <w:sz w:val="24"/>
          <w:szCs w:val="24"/>
        </w:rPr>
      </w:pPr>
      <w:r w:rsidRPr="00367B35">
        <w:rPr>
          <w:rFonts w:ascii="Times New Roman" w:hAnsi="Times New Roman" w:cs="Times New Roman"/>
          <w:b/>
          <w:bCs/>
          <w:sz w:val="24"/>
          <w:szCs w:val="24"/>
        </w:rPr>
        <w:t>FONBET Кубка России по футболу сезона 2024–2025 годов, Молодежной Футбольной Лиги (Первенства России по футболу среди юниоров до 21 года), Юношеской Футбольной Лиги, Чемпионата России по футболу среди женских команд (Суперлиги), Кубка России по футболу среди женских команд, Всероссийских спортивных соревнований (Молодёжной лиги) по футболу среди женских команд, Первенства России по футболу среди девушек до 16 лет (ЮФЛ-девушки), Первенства России по футболу среди девушек до 14 лет (ЮФЛ-девушки) сезона 2024 года</w:t>
      </w:r>
    </w:p>
    <w:p w14:paraId="1916D415" w14:textId="77777777" w:rsidR="00367B35" w:rsidRDefault="00367B35" w:rsidP="00E67C53">
      <w:pPr>
        <w:pStyle w:val="a8"/>
        <w:jc w:val="both"/>
        <w:rPr>
          <w:rFonts w:ascii="Times New Roman" w:hAnsi="Times New Roman" w:cs="Times New Roman"/>
          <w:sz w:val="24"/>
          <w:szCs w:val="24"/>
        </w:rPr>
      </w:pPr>
    </w:p>
    <w:p w14:paraId="1255B575" w14:textId="7F039BC0" w:rsidR="00E67C53" w:rsidRDefault="00E67C53" w:rsidP="00E67C53">
      <w:pPr>
        <w:pStyle w:val="a8"/>
        <w:jc w:val="both"/>
        <w:rPr>
          <w:rFonts w:ascii="Times New Roman" w:hAnsi="Times New Roman" w:cs="Times New Roman"/>
          <w:sz w:val="24"/>
          <w:szCs w:val="24"/>
        </w:rPr>
      </w:pPr>
      <w:r w:rsidRPr="009A2BEF">
        <w:rPr>
          <w:rFonts w:ascii="Times New Roman" w:hAnsi="Times New Roman" w:cs="Times New Roman"/>
          <w:sz w:val="24"/>
          <w:szCs w:val="24"/>
        </w:rPr>
        <w:t>Начальник отдела</w:t>
      </w:r>
      <w:r w:rsidR="00196889">
        <w:rPr>
          <w:rFonts w:ascii="Times New Roman" w:hAnsi="Times New Roman" w:cs="Times New Roman"/>
          <w:sz w:val="24"/>
          <w:szCs w:val="24"/>
        </w:rPr>
        <w:t xml:space="preserve"> </w:t>
      </w:r>
      <w:r w:rsidRPr="009A2BEF">
        <w:rPr>
          <w:rFonts w:ascii="Times New Roman" w:hAnsi="Times New Roman" w:cs="Times New Roman"/>
          <w:sz w:val="24"/>
          <w:szCs w:val="24"/>
        </w:rPr>
        <w:t>обеспечения безопасности</w:t>
      </w:r>
      <w:r w:rsidR="000F3747" w:rsidRPr="000F3747">
        <w:rPr>
          <w:rFonts w:ascii="Times New Roman" w:hAnsi="Times New Roman" w:cs="Times New Roman"/>
          <w:sz w:val="24"/>
          <w:szCs w:val="24"/>
        </w:rPr>
        <w:t xml:space="preserve"> </w:t>
      </w:r>
      <w:r w:rsidR="000F3747" w:rsidRPr="009A2BEF">
        <w:rPr>
          <w:rFonts w:ascii="Times New Roman" w:hAnsi="Times New Roman" w:cs="Times New Roman"/>
          <w:sz w:val="24"/>
          <w:szCs w:val="24"/>
        </w:rPr>
        <w:t>соревнований</w:t>
      </w:r>
    </w:p>
    <w:p w14:paraId="7D1EFFC0" w14:textId="3799503E" w:rsidR="00E67C53" w:rsidRDefault="00E67C53" w:rsidP="00E67C53">
      <w:pPr>
        <w:pStyle w:val="a8"/>
        <w:jc w:val="both"/>
        <w:rPr>
          <w:rFonts w:ascii="Times New Roman" w:hAnsi="Times New Roman" w:cs="Times New Roman"/>
          <w:sz w:val="24"/>
          <w:szCs w:val="24"/>
        </w:rPr>
      </w:pPr>
      <w:r w:rsidRPr="009A2BEF">
        <w:rPr>
          <w:rFonts w:ascii="Times New Roman" w:hAnsi="Times New Roman" w:cs="Times New Roman"/>
          <w:sz w:val="24"/>
          <w:szCs w:val="24"/>
        </w:rPr>
        <w:t>РФС</w:t>
      </w:r>
    </w:p>
    <w:p w14:paraId="29465612" w14:textId="77777777" w:rsidR="00E67C53" w:rsidRDefault="00E67C53" w:rsidP="00E67C53">
      <w:pPr>
        <w:pStyle w:val="a8"/>
        <w:jc w:val="both"/>
        <w:rPr>
          <w:rFonts w:ascii="Times New Roman" w:hAnsi="Times New Roman" w:cs="Times New Roman"/>
          <w:sz w:val="24"/>
          <w:szCs w:val="24"/>
        </w:rPr>
      </w:pPr>
    </w:p>
    <w:p w14:paraId="0A60CAFB" w14:textId="77777777" w:rsidR="00E67C53" w:rsidRDefault="00E67C53" w:rsidP="00E67C53">
      <w:pPr>
        <w:pStyle w:val="a8"/>
        <w:jc w:val="both"/>
        <w:rPr>
          <w:rFonts w:ascii="Times New Roman" w:hAnsi="Times New Roman" w:cs="Times New Roman"/>
          <w:sz w:val="24"/>
          <w:szCs w:val="24"/>
        </w:rPr>
      </w:pPr>
      <w:r w:rsidRPr="009A2BEF">
        <w:rPr>
          <w:rFonts w:ascii="Times New Roman" w:hAnsi="Times New Roman" w:cs="Times New Roman"/>
          <w:sz w:val="24"/>
          <w:szCs w:val="24"/>
        </w:rPr>
        <w:t>А.В. Толкачёв</w:t>
      </w:r>
    </w:p>
    <w:p w14:paraId="3E57BBE0" w14:textId="77777777" w:rsidR="00E67C53" w:rsidRDefault="00E67C53" w:rsidP="00E67C53">
      <w:pPr>
        <w:pStyle w:val="a8"/>
        <w:jc w:val="both"/>
        <w:rPr>
          <w:rFonts w:ascii="Times New Roman" w:hAnsi="Times New Roman" w:cs="Times New Roman"/>
          <w:sz w:val="24"/>
          <w:szCs w:val="24"/>
        </w:rPr>
      </w:pPr>
    </w:p>
    <w:p w14:paraId="46CF5F29" w14:textId="77777777" w:rsidR="00E67C53" w:rsidRDefault="00E67C53" w:rsidP="00E67C53">
      <w:pPr>
        <w:pStyle w:val="a8"/>
        <w:jc w:val="both"/>
        <w:rPr>
          <w:rFonts w:ascii="Times New Roman" w:hAnsi="Times New Roman" w:cs="Times New Roman"/>
          <w:sz w:val="24"/>
          <w:szCs w:val="24"/>
        </w:rPr>
      </w:pPr>
      <w:r>
        <w:rPr>
          <w:rFonts w:ascii="Times New Roman" w:hAnsi="Times New Roman" w:cs="Times New Roman"/>
          <w:sz w:val="24"/>
          <w:szCs w:val="24"/>
        </w:rPr>
        <w:t>______________________</w:t>
      </w:r>
    </w:p>
    <w:p w14:paraId="1C82791F" w14:textId="77777777" w:rsidR="00E67C53" w:rsidRDefault="00E67C53" w:rsidP="00E67C53">
      <w:pPr>
        <w:pStyle w:val="a8"/>
        <w:jc w:val="both"/>
        <w:rPr>
          <w:rFonts w:ascii="Times New Roman" w:hAnsi="Times New Roman" w:cs="Times New Roman"/>
          <w:sz w:val="24"/>
          <w:szCs w:val="24"/>
        </w:rPr>
      </w:pPr>
    </w:p>
    <w:p w14:paraId="3D4009AC" w14:textId="0B3E4431" w:rsidR="00E67C53" w:rsidRDefault="00E67C53" w:rsidP="00E67C53">
      <w:pPr>
        <w:pStyle w:val="a8"/>
        <w:jc w:val="both"/>
        <w:rPr>
          <w:rFonts w:ascii="Times New Roman" w:hAnsi="Times New Roman" w:cs="Times New Roman"/>
          <w:sz w:val="24"/>
          <w:szCs w:val="24"/>
        </w:rPr>
      </w:pPr>
    </w:p>
    <w:p w14:paraId="5CBFE446" w14:textId="1ECB85E9" w:rsidR="00E67C53" w:rsidRDefault="004767EB" w:rsidP="00E67C53">
      <w:pPr>
        <w:pStyle w:val="a8"/>
        <w:jc w:val="both"/>
        <w:rPr>
          <w:rFonts w:ascii="Times New Roman" w:hAnsi="Times New Roman" w:cs="Times New Roman"/>
          <w:b/>
          <w:bCs/>
          <w:sz w:val="24"/>
          <w:szCs w:val="24"/>
        </w:rPr>
      </w:pPr>
      <w:r>
        <w:rPr>
          <w:rFonts w:ascii="Times New Roman" w:hAnsi="Times New Roman" w:cs="Times New Roman"/>
          <w:b/>
          <w:bCs/>
          <w:sz w:val="24"/>
          <w:szCs w:val="24"/>
        </w:rPr>
        <w:t>МЕЛБЕТ</w:t>
      </w:r>
      <w:r w:rsidR="001C2072" w:rsidRPr="001C2072">
        <w:rPr>
          <w:rFonts w:ascii="Times New Roman" w:hAnsi="Times New Roman" w:cs="Times New Roman"/>
          <w:b/>
          <w:bCs/>
          <w:sz w:val="24"/>
          <w:szCs w:val="24"/>
        </w:rPr>
        <w:t xml:space="preserve">–Первенства по футболу среди команд </w:t>
      </w:r>
      <w:r w:rsidR="00B7030E">
        <w:rPr>
          <w:rFonts w:ascii="Times New Roman" w:hAnsi="Times New Roman" w:cs="Times New Roman"/>
          <w:b/>
          <w:bCs/>
          <w:sz w:val="24"/>
          <w:szCs w:val="24"/>
        </w:rPr>
        <w:t>Первой Лиги</w:t>
      </w:r>
      <w:r w:rsidRPr="004767EB">
        <w:rPr>
          <w:rFonts w:ascii="Times New Roman" w:hAnsi="Times New Roman" w:cs="Times New Roman"/>
          <w:b/>
          <w:bCs/>
          <w:sz w:val="24"/>
          <w:szCs w:val="24"/>
        </w:rPr>
        <w:t xml:space="preserve"> </w:t>
      </w:r>
      <w:r w:rsidRPr="001C2072">
        <w:rPr>
          <w:rFonts w:ascii="Times New Roman" w:hAnsi="Times New Roman" w:cs="Times New Roman"/>
          <w:b/>
          <w:bCs/>
          <w:sz w:val="24"/>
          <w:szCs w:val="24"/>
        </w:rPr>
        <w:t>сезона 202</w:t>
      </w:r>
      <w:r w:rsidR="00E05E5D">
        <w:rPr>
          <w:rFonts w:ascii="Times New Roman" w:hAnsi="Times New Roman" w:cs="Times New Roman"/>
          <w:b/>
          <w:bCs/>
          <w:sz w:val="24"/>
          <w:szCs w:val="24"/>
        </w:rPr>
        <w:t>4</w:t>
      </w:r>
      <w:r w:rsidRPr="001C2072">
        <w:rPr>
          <w:rFonts w:ascii="Times New Roman" w:hAnsi="Times New Roman" w:cs="Times New Roman"/>
          <w:b/>
          <w:bCs/>
          <w:sz w:val="24"/>
          <w:szCs w:val="24"/>
        </w:rPr>
        <w:t>–202</w:t>
      </w:r>
      <w:r w:rsidR="00E05E5D">
        <w:rPr>
          <w:rFonts w:ascii="Times New Roman" w:hAnsi="Times New Roman" w:cs="Times New Roman"/>
          <w:b/>
          <w:bCs/>
          <w:sz w:val="24"/>
          <w:szCs w:val="24"/>
        </w:rPr>
        <w:t>5</w:t>
      </w:r>
      <w:r w:rsidRPr="001C2072">
        <w:rPr>
          <w:rFonts w:ascii="Times New Roman" w:hAnsi="Times New Roman" w:cs="Times New Roman"/>
          <w:b/>
          <w:bCs/>
          <w:sz w:val="24"/>
          <w:szCs w:val="24"/>
        </w:rPr>
        <w:t xml:space="preserve"> годов</w:t>
      </w:r>
      <w:r w:rsidR="001C2072">
        <w:rPr>
          <w:rFonts w:ascii="Times New Roman" w:hAnsi="Times New Roman" w:cs="Times New Roman"/>
          <w:b/>
          <w:bCs/>
          <w:sz w:val="24"/>
          <w:szCs w:val="24"/>
        </w:rPr>
        <w:t xml:space="preserve">, </w:t>
      </w:r>
      <w:r w:rsidR="00B7030E">
        <w:rPr>
          <w:rFonts w:ascii="Times New Roman" w:hAnsi="Times New Roman" w:cs="Times New Roman"/>
          <w:b/>
          <w:bCs/>
          <w:sz w:val="24"/>
          <w:szCs w:val="24"/>
          <w:lang w:val="en-US"/>
        </w:rPr>
        <w:t>LEON</w:t>
      </w:r>
      <w:r w:rsidR="00B7030E">
        <w:rPr>
          <w:rFonts w:ascii="Times New Roman" w:hAnsi="Times New Roman" w:cs="Times New Roman"/>
          <w:b/>
          <w:bCs/>
          <w:sz w:val="24"/>
          <w:szCs w:val="24"/>
        </w:rPr>
        <w:t>-</w:t>
      </w:r>
      <w:r>
        <w:rPr>
          <w:rFonts w:ascii="Times New Roman" w:hAnsi="Times New Roman" w:cs="Times New Roman"/>
          <w:b/>
          <w:bCs/>
          <w:sz w:val="24"/>
          <w:szCs w:val="24"/>
        </w:rPr>
        <w:t>П</w:t>
      </w:r>
      <w:r w:rsidR="001C2072" w:rsidRPr="001C2072">
        <w:rPr>
          <w:rFonts w:ascii="Times New Roman" w:hAnsi="Times New Roman" w:cs="Times New Roman"/>
          <w:b/>
          <w:bCs/>
          <w:sz w:val="24"/>
          <w:szCs w:val="24"/>
        </w:rPr>
        <w:t xml:space="preserve">ервенства по футболу среди команд </w:t>
      </w:r>
      <w:r w:rsidR="00B7030E">
        <w:rPr>
          <w:rFonts w:ascii="Times New Roman" w:hAnsi="Times New Roman" w:cs="Times New Roman"/>
          <w:b/>
          <w:bCs/>
          <w:sz w:val="24"/>
          <w:szCs w:val="24"/>
        </w:rPr>
        <w:t>Второй Лиги «Дивизион А»</w:t>
      </w:r>
      <w:r>
        <w:rPr>
          <w:rFonts w:ascii="Times New Roman" w:hAnsi="Times New Roman" w:cs="Times New Roman"/>
          <w:b/>
          <w:bCs/>
          <w:sz w:val="24"/>
          <w:szCs w:val="24"/>
        </w:rPr>
        <w:t xml:space="preserve"> </w:t>
      </w:r>
      <w:r w:rsidR="001C2072" w:rsidRPr="001C2072">
        <w:rPr>
          <w:rFonts w:ascii="Times New Roman" w:hAnsi="Times New Roman" w:cs="Times New Roman"/>
          <w:b/>
          <w:bCs/>
          <w:sz w:val="24"/>
          <w:szCs w:val="24"/>
        </w:rPr>
        <w:t>сезона 202</w:t>
      </w:r>
      <w:r w:rsidR="00E05E5D">
        <w:rPr>
          <w:rFonts w:ascii="Times New Roman" w:hAnsi="Times New Roman" w:cs="Times New Roman"/>
          <w:b/>
          <w:bCs/>
          <w:sz w:val="24"/>
          <w:szCs w:val="24"/>
        </w:rPr>
        <w:t>4</w:t>
      </w:r>
      <w:r w:rsidR="001C2072" w:rsidRPr="001C2072">
        <w:rPr>
          <w:rFonts w:ascii="Times New Roman" w:hAnsi="Times New Roman" w:cs="Times New Roman"/>
          <w:b/>
          <w:bCs/>
          <w:sz w:val="24"/>
          <w:szCs w:val="24"/>
        </w:rPr>
        <w:t>–202</w:t>
      </w:r>
      <w:r w:rsidR="00E05E5D">
        <w:rPr>
          <w:rFonts w:ascii="Times New Roman" w:hAnsi="Times New Roman" w:cs="Times New Roman"/>
          <w:b/>
          <w:bCs/>
          <w:sz w:val="24"/>
          <w:szCs w:val="24"/>
        </w:rPr>
        <w:t>5</w:t>
      </w:r>
      <w:r w:rsidR="001C2072" w:rsidRPr="001C2072">
        <w:rPr>
          <w:rFonts w:ascii="Times New Roman" w:hAnsi="Times New Roman" w:cs="Times New Roman"/>
          <w:b/>
          <w:bCs/>
          <w:sz w:val="24"/>
          <w:szCs w:val="24"/>
        </w:rPr>
        <w:t xml:space="preserve"> годов</w:t>
      </w:r>
      <w:r w:rsidR="00B7030E">
        <w:rPr>
          <w:rFonts w:ascii="Times New Roman" w:hAnsi="Times New Roman" w:cs="Times New Roman"/>
          <w:b/>
          <w:bCs/>
          <w:sz w:val="24"/>
          <w:szCs w:val="24"/>
        </w:rPr>
        <w:t xml:space="preserve">, </w:t>
      </w:r>
      <w:r w:rsidR="00B7030E">
        <w:rPr>
          <w:rFonts w:ascii="Times New Roman" w:hAnsi="Times New Roman" w:cs="Times New Roman"/>
          <w:b/>
          <w:bCs/>
          <w:sz w:val="24"/>
          <w:szCs w:val="24"/>
          <w:lang w:val="en-US"/>
        </w:rPr>
        <w:t>LEON</w:t>
      </w:r>
      <w:r w:rsidR="00B7030E">
        <w:rPr>
          <w:rFonts w:ascii="Times New Roman" w:hAnsi="Times New Roman" w:cs="Times New Roman"/>
          <w:b/>
          <w:bCs/>
          <w:sz w:val="24"/>
          <w:szCs w:val="24"/>
        </w:rPr>
        <w:t>-П</w:t>
      </w:r>
      <w:r w:rsidR="00B7030E" w:rsidRPr="001C2072">
        <w:rPr>
          <w:rFonts w:ascii="Times New Roman" w:hAnsi="Times New Roman" w:cs="Times New Roman"/>
          <w:b/>
          <w:bCs/>
          <w:sz w:val="24"/>
          <w:szCs w:val="24"/>
        </w:rPr>
        <w:t xml:space="preserve">ервенства по футболу среди команд </w:t>
      </w:r>
      <w:r w:rsidR="00B7030E">
        <w:rPr>
          <w:rFonts w:ascii="Times New Roman" w:hAnsi="Times New Roman" w:cs="Times New Roman"/>
          <w:b/>
          <w:bCs/>
          <w:sz w:val="24"/>
          <w:szCs w:val="24"/>
        </w:rPr>
        <w:t xml:space="preserve">Второй Лиги «Дивизион Б» </w:t>
      </w:r>
      <w:r w:rsidR="00B7030E" w:rsidRPr="001C2072">
        <w:rPr>
          <w:rFonts w:ascii="Times New Roman" w:hAnsi="Times New Roman" w:cs="Times New Roman"/>
          <w:b/>
          <w:bCs/>
          <w:sz w:val="24"/>
          <w:szCs w:val="24"/>
        </w:rPr>
        <w:t>сезона 202</w:t>
      </w:r>
      <w:r w:rsidR="00E05E5D">
        <w:rPr>
          <w:rFonts w:ascii="Times New Roman" w:hAnsi="Times New Roman" w:cs="Times New Roman"/>
          <w:b/>
          <w:bCs/>
          <w:sz w:val="24"/>
          <w:szCs w:val="24"/>
        </w:rPr>
        <w:t>4</w:t>
      </w:r>
      <w:r w:rsidR="00B7030E">
        <w:rPr>
          <w:rFonts w:ascii="Times New Roman" w:hAnsi="Times New Roman" w:cs="Times New Roman"/>
          <w:b/>
          <w:bCs/>
          <w:sz w:val="24"/>
          <w:szCs w:val="24"/>
        </w:rPr>
        <w:t xml:space="preserve"> </w:t>
      </w:r>
      <w:r w:rsidR="00B7030E" w:rsidRPr="001C2072">
        <w:rPr>
          <w:rFonts w:ascii="Times New Roman" w:hAnsi="Times New Roman" w:cs="Times New Roman"/>
          <w:b/>
          <w:bCs/>
          <w:sz w:val="24"/>
          <w:szCs w:val="24"/>
        </w:rPr>
        <w:t>год</w:t>
      </w:r>
      <w:r w:rsidR="00B7030E">
        <w:rPr>
          <w:rFonts w:ascii="Times New Roman" w:hAnsi="Times New Roman" w:cs="Times New Roman"/>
          <w:b/>
          <w:bCs/>
          <w:sz w:val="24"/>
          <w:szCs w:val="24"/>
        </w:rPr>
        <w:t>а.</w:t>
      </w:r>
    </w:p>
    <w:p w14:paraId="48A534A2" w14:textId="77777777" w:rsidR="00E67C53" w:rsidRDefault="00E67C53" w:rsidP="00E67C53">
      <w:pPr>
        <w:pStyle w:val="a8"/>
        <w:jc w:val="both"/>
        <w:rPr>
          <w:rFonts w:ascii="Times New Roman" w:hAnsi="Times New Roman" w:cs="Times New Roman"/>
          <w:b/>
          <w:bCs/>
          <w:sz w:val="24"/>
          <w:szCs w:val="24"/>
        </w:rPr>
      </w:pPr>
    </w:p>
    <w:p w14:paraId="04E11794" w14:textId="46C2589E" w:rsidR="00E67C53" w:rsidRDefault="004767EB" w:rsidP="00E67C53">
      <w:pPr>
        <w:pStyle w:val="a8"/>
        <w:jc w:val="both"/>
        <w:rPr>
          <w:rFonts w:ascii="Times New Roman" w:hAnsi="Times New Roman" w:cs="Times New Roman"/>
          <w:sz w:val="24"/>
          <w:szCs w:val="24"/>
        </w:rPr>
      </w:pPr>
      <w:r w:rsidRPr="004767EB">
        <w:rPr>
          <w:rFonts w:ascii="Times New Roman" w:hAnsi="Times New Roman" w:cs="Times New Roman"/>
          <w:sz w:val="24"/>
          <w:szCs w:val="24"/>
        </w:rPr>
        <w:t>Заместитель руководителя департамента</w:t>
      </w:r>
      <w:r w:rsidR="00E67C53" w:rsidRPr="004074BA">
        <w:rPr>
          <w:rFonts w:ascii="Times New Roman" w:hAnsi="Times New Roman" w:cs="Times New Roman"/>
          <w:sz w:val="24"/>
          <w:szCs w:val="24"/>
        </w:rPr>
        <w:t xml:space="preserve"> безопасности</w:t>
      </w:r>
      <w:r w:rsidR="00E67C53">
        <w:rPr>
          <w:rFonts w:ascii="Times New Roman" w:hAnsi="Times New Roman" w:cs="Times New Roman"/>
          <w:sz w:val="24"/>
          <w:szCs w:val="24"/>
        </w:rPr>
        <w:t xml:space="preserve"> </w:t>
      </w:r>
      <w:r w:rsidR="00E67C53" w:rsidRPr="004074BA">
        <w:rPr>
          <w:rFonts w:ascii="Times New Roman" w:hAnsi="Times New Roman" w:cs="Times New Roman"/>
          <w:sz w:val="24"/>
          <w:szCs w:val="24"/>
        </w:rPr>
        <w:t>и работы с болельщиками</w:t>
      </w:r>
    </w:p>
    <w:p w14:paraId="4A522B62" w14:textId="77777777" w:rsidR="00E67C53" w:rsidRPr="004767EB" w:rsidRDefault="00E67C53" w:rsidP="00E67C53">
      <w:pPr>
        <w:pStyle w:val="a8"/>
        <w:jc w:val="both"/>
        <w:rPr>
          <w:rFonts w:ascii="Times New Roman" w:hAnsi="Times New Roman" w:cs="Times New Roman"/>
          <w:b/>
          <w:bCs/>
          <w:sz w:val="24"/>
          <w:szCs w:val="24"/>
        </w:rPr>
      </w:pPr>
      <w:r w:rsidRPr="004767EB">
        <w:rPr>
          <w:rFonts w:ascii="Times New Roman" w:hAnsi="Times New Roman" w:cs="Times New Roman"/>
          <w:b/>
          <w:bCs/>
          <w:sz w:val="24"/>
          <w:szCs w:val="24"/>
        </w:rPr>
        <w:t>ФНЛ</w:t>
      </w:r>
    </w:p>
    <w:p w14:paraId="4D57254B" w14:textId="77777777" w:rsidR="00E67C53" w:rsidRDefault="00E67C53" w:rsidP="00E67C53">
      <w:pPr>
        <w:pStyle w:val="a8"/>
        <w:jc w:val="both"/>
        <w:rPr>
          <w:rFonts w:ascii="Times New Roman" w:hAnsi="Times New Roman" w:cs="Times New Roman"/>
          <w:sz w:val="24"/>
          <w:szCs w:val="24"/>
        </w:rPr>
      </w:pPr>
    </w:p>
    <w:p w14:paraId="233E8E28" w14:textId="40263CCA" w:rsidR="00E67C53" w:rsidRDefault="004767EB" w:rsidP="00E67C53">
      <w:pPr>
        <w:pStyle w:val="a8"/>
        <w:jc w:val="both"/>
        <w:rPr>
          <w:rFonts w:ascii="Times New Roman" w:hAnsi="Times New Roman" w:cs="Times New Roman"/>
          <w:sz w:val="24"/>
          <w:szCs w:val="24"/>
        </w:rPr>
      </w:pPr>
      <w:r>
        <w:rPr>
          <w:rFonts w:ascii="Times New Roman" w:hAnsi="Times New Roman" w:cs="Times New Roman"/>
          <w:sz w:val="24"/>
          <w:szCs w:val="24"/>
        </w:rPr>
        <w:t xml:space="preserve">Ю.Е. </w:t>
      </w:r>
      <w:r w:rsidR="00E67C53" w:rsidRPr="004074BA">
        <w:rPr>
          <w:rFonts w:ascii="Times New Roman" w:hAnsi="Times New Roman" w:cs="Times New Roman"/>
          <w:sz w:val="24"/>
          <w:szCs w:val="24"/>
        </w:rPr>
        <w:t>К</w:t>
      </w:r>
      <w:r>
        <w:rPr>
          <w:rFonts w:ascii="Times New Roman" w:hAnsi="Times New Roman" w:cs="Times New Roman"/>
          <w:sz w:val="24"/>
          <w:szCs w:val="24"/>
        </w:rPr>
        <w:t xml:space="preserve">узнецов </w:t>
      </w:r>
    </w:p>
    <w:p w14:paraId="31E05B31" w14:textId="77777777" w:rsidR="00E67C53" w:rsidRDefault="00E67C53" w:rsidP="00E67C53">
      <w:pPr>
        <w:pStyle w:val="a8"/>
        <w:jc w:val="both"/>
        <w:rPr>
          <w:rFonts w:ascii="Times New Roman" w:hAnsi="Times New Roman" w:cs="Times New Roman"/>
          <w:sz w:val="24"/>
          <w:szCs w:val="24"/>
        </w:rPr>
      </w:pPr>
    </w:p>
    <w:p w14:paraId="0717254B" w14:textId="77777777" w:rsidR="00E67C53" w:rsidRDefault="00E67C53" w:rsidP="00E67C53">
      <w:pPr>
        <w:pStyle w:val="a8"/>
        <w:jc w:val="both"/>
        <w:rPr>
          <w:rFonts w:ascii="Times New Roman" w:hAnsi="Times New Roman" w:cs="Times New Roman"/>
          <w:sz w:val="24"/>
          <w:szCs w:val="24"/>
        </w:rPr>
      </w:pPr>
      <w:r>
        <w:rPr>
          <w:rFonts w:ascii="Times New Roman" w:hAnsi="Times New Roman" w:cs="Times New Roman"/>
          <w:sz w:val="24"/>
          <w:szCs w:val="24"/>
        </w:rPr>
        <w:t>______________________</w:t>
      </w:r>
    </w:p>
    <w:p w14:paraId="1DFE7475" w14:textId="77777777" w:rsidR="00E67C53" w:rsidRDefault="00E67C53" w:rsidP="00E67C53">
      <w:pPr>
        <w:pStyle w:val="a8"/>
        <w:jc w:val="both"/>
        <w:rPr>
          <w:rFonts w:ascii="Times New Roman" w:hAnsi="Times New Roman" w:cs="Times New Roman"/>
          <w:sz w:val="24"/>
          <w:szCs w:val="24"/>
        </w:rPr>
      </w:pPr>
    </w:p>
    <w:p w14:paraId="29660768" w14:textId="61698C4B" w:rsidR="00E67C53" w:rsidRPr="009A2BEF" w:rsidRDefault="00E67C53" w:rsidP="00E67C53">
      <w:pPr>
        <w:pStyle w:val="a8"/>
        <w:jc w:val="both"/>
        <w:rPr>
          <w:rFonts w:ascii="Times New Roman" w:hAnsi="Times New Roman" w:cs="Times New Roman"/>
          <w:sz w:val="24"/>
          <w:szCs w:val="24"/>
        </w:rPr>
      </w:pPr>
      <w:r>
        <w:rPr>
          <w:rFonts w:ascii="Times New Roman" w:hAnsi="Times New Roman" w:cs="Times New Roman"/>
          <w:sz w:val="24"/>
          <w:szCs w:val="24"/>
        </w:rPr>
        <w:t xml:space="preserve">Заместитель </w:t>
      </w:r>
      <w:r w:rsidR="00981D3B">
        <w:rPr>
          <w:rFonts w:ascii="Times New Roman" w:hAnsi="Times New Roman" w:cs="Times New Roman"/>
          <w:sz w:val="24"/>
          <w:szCs w:val="24"/>
        </w:rPr>
        <w:t>генерального директора</w:t>
      </w:r>
      <w:r>
        <w:rPr>
          <w:rFonts w:ascii="Times New Roman" w:hAnsi="Times New Roman" w:cs="Times New Roman"/>
          <w:sz w:val="24"/>
          <w:szCs w:val="24"/>
        </w:rPr>
        <w:t xml:space="preserve"> </w:t>
      </w:r>
      <w:r w:rsidRPr="009A2BEF">
        <w:rPr>
          <w:rFonts w:ascii="Times New Roman" w:hAnsi="Times New Roman" w:cs="Times New Roman"/>
          <w:sz w:val="24"/>
          <w:szCs w:val="24"/>
        </w:rPr>
        <w:t>по</w:t>
      </w:r>
      <w:r>
        <w:rPr>
          <w:rFonts w:ascii="Times New Roman" w:hAnsi="Times New Roman" w:cs="Times New Roman"/>
          <w:sz w:val="24"/>
          <w:szCs w:val="24"/>
        </w:rPr>
        <w:t xml:space="preserve"> </w:t>
      </w:r>
      <w:r w:rsidRPr="009A2BEF">
        <w:rPr>
          <w:rFonts w:ascii="Times New Roman" w:hAnsi="Times New Roman" w:cs="Times New Roman"/>
          <w:sz w:val="24"/>
          <w:szCs w:val="24"/>
        </w:rPr>
        <w:t>безопасности</w:t>
      </w:r>
    </w:p>
    <w:p w14:paraId="4A36F8AC" w14:textId="23729D04" w:rsidR="00E67C53" w:rsidRPr="009A2BEF" w:rsidRDefault="00E67C53" w:rsidP="00E67C53">
      <w:pPr>
        <w:pStyle w:val="a8"/>
        <w:jc w:val="both"/>
        <w:rPr>
          <w:rFonts w:ascii="Times New Roman" w:hAnsi="Times New Roman" w:cs="Times New Roman"/>
          <w:sz w:val="24"/>
          <w:szCs w:val="24"/>
        </w:rPr>
      </w:pPr>
      <w:r w:rsidRPr="00753970">
        <w:rPr>
          <w:rFonts w:ascii="Times New Roman" w:hAnsi="Times New Roman" w:cs="Times New Roman"/>
          <w:sz w:val="24"/>
          <w:szCs w:val="24"/>
        </w:rPr>
        <w:t>ФК «</w:t>
      </w:r>
      <w:r w:rsidRPr="00E67C53">
        <w:rPr>
          <w:rFonts w:ascii="Times New Roman" w:hAnsi="Times New Roman" w:cs="Times New Roman"/>
          <w:sz w:val="24"/>
          <w:szCs w:val="24"/>
          <w:highlight w:val="yellow"/>
        </w:rPr>
        <w:t>123</w:t>
      </w:r>
      <w:r w:rsidRPr="00753970">
        <w:rPr>
          <w:rFonts w:ascii="Times New Roman" w:hAnsi="Times New Roman" w:cs="Times New Roman"/>
          <w:sz w:val="24"/>
          <w:szCs w:val="24"/>
        </w:rPr>
        <w:t>»</w:t>
      </w:r>
    </w:p>
    <w:p w14:paraId="39EEBACC" w14:textId="77777777" w:rsidR="00E67C53" w:rsidRPr="009A2BEF" w:rsidRDefault="00E67C53" w:rsidP="00E67C53">
      <w:pPr>
        <w:pStyle w:val="a8"/>
        <w:jc w:val="both"/>
        <w:rPr>
          <w:rFonts w:ascii="Times New Roman" w:hAnsi="Times New Roman" w:cs="Times New Roman"/>
          <w:sz w:val="24"/>
          <w:szCs w:val="24"/>
        </w:rPr>
      </w:pPr>
    </w:p>
    <w:p w14:paraId="1680F58F" w14:textId="2001A458" w:rsidR="00E67C53" w:rsidRDefault="00E67C53" w:rsidP="00E67C53">
      <w:pPr>
        <w:pStyle w:val="a8"/>
        <w:jc w:val="both"/>
        <w:rPr>
          <w:rFonts w:ascii="Times New Roman" w:hAnsi="Times New Roman" w:cs="Times New Roman"/>
          <w:sz w:val="24"/>
          <w:szCs w:val="24"/>
        </w:rPr>
      </w:pPr>
      <w:r w:rsidRPr="000A7753">
        <w:rPr>
          <w:rFonts w:ascii="Times New Roman" w:hAnsi="Times New Roman" w:cs="Times New Roman"/>
          <w:sz w:val="24"/>
          <w:szCs w:val="24"/>
          <w:highlight w:val="yellow"/>
        </w:rPr>
        <w:t>И.И. Иванов</w:t>
      </w:r>
    </w:p>
    <w:p w14:paraId="6C59336E" w14:textId="77777777" w:rsidR="00E67C53" w:rsidRDefault="00E67C53" w:rsidP="00E67C53">
      <w:pPr>
        <w:pStyle w:val="a8"/>
        <w:jc w:val="both"/>
        <w:rPr>
          <w:rFonts w:ascii="Times New Roman" w:hAnsi="Times New Roman"/>
          <w:b/>
          <w:bCs/>
          <w:sz w:val="24"/>
          <w:szCs w:val="24"/>
        </w:rPr>
      </w:pPr>
    </w:p>
    <w:p w14:paraId="4EFDF2B6" w14:textId="629760BE" w:rsidR="00EC08CA" w:rsidRDefault="00E67C53" w:rsidP="00E67C53">
      <w:pPr>
        <w:pStyle w:val="a8"/>
        <w:jc w:val="both"/>
        <w:rPr>
          <w:rFonts w:ascii="Times New Roman" w:hAnsi="Times New Roman" w:cs="Times New Roman"/>
          <w:sz w:val="24"/>
          <w:szCs w:val="24"/>
        </w:rPr>
      </w:pPr>
      <w:r>
        <w:rPr>
          <w:rFonts w:ascii="Times New Roman" w:hAnsi="Times New Roman" w:cs="Times New Roman"/>
          <w:sz w:val="24"/>
          <w:szCs w:val="24"/>
        </w:rPr>
        <w:t>______________________</w:t>
      </w:r>
    </w:p>
    <w:p w14:paraId="7C73E0B7" w14:textId="0480C9D7" w:rsidR="001C2072" w:rsidRDefault="001C2072" w:rsidP="00E67C53">
      <w:pPr>
        <w:pStyle w:val="a8"/>
        <w:jc w:val="both"/>
        <w:rPr>
          <w:rFonts w:ascii="Times New Roman" w:hAnsi="Times New Roman" w:cs="Times New Roman"/>
          <w:sz w:val="24"/>
          <w:szCs w:val="24"/>
        </w:rPr>
      </w:pPr>
    </w:p>
    <w:p w14:paraId="39329D4D" w14:textId="0CA10CC6" w:rsidR="001C2072" w:rsidRPr="00B44046" w:rsidRDefault="001C2072" w:rsidP="001C2072">
      <w:pPr>
        <w:pStyle w:val="a8"/>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по</w:t>
      </w:r>
      <w:r w:rsidRPr="00B44046">
        <w:rPr>
          <w:rFonts w:ascii="Times New Roman" w:eastAsia="Times New Roman" w:hAnsi="Times New Roman" w:cs="Times New Roman"/>
          <w:sz w:val="24"/>
          <w:szCs w:val="24"/>
        </w:rPr>
        <w:t xml:space="preserve"> работе с болельщиками</w:t>
      </w:r>
    </w:p>
    <w:p w14:paraId="65C97534" w14:textId="6F486F7C" w:rsidR="001C2072" w:rsidRDefault="001C2072" w:rsidP="001C2072">
      <w:pPr>
        <w:pStyle w:val="a8"/>
        <w:rPr>
          <w:rFonts w:ascii="Times New Roman" w:hAnsi="Times New Roman" w:cs="Times New Roman"/>
          <w:sz w:val="24"/>
          <w:szCs w:val="24"/>
        </w:rPr>
      </w:pPr>
      <w:r w:rsidRPr="000C00B7">
        <w:rPr>
          <w:rFonts w:ascii="Times New Roman" w:hAnsi="Times New Roman" w:cs="Times New Roman"/>
          <w:sz w:val="24"/>
          <w:szCs w:val="24"/>
        </w:rPr>
        <w:t xml:space="preserve">ФК </w:t>
      </w:r>
      <w:r>
        <w:rPr>
          <w:rFonts w:ascii="Times New Roman" w:hAnsi="Times New Roman" w:cs="Times New Roman"/>
          <w:sz w:val="24"/>
          <w:szCs w:val="24"/>
        </w:rPr>
        <w:t>«</w:t>
      </w:r>
      <w:r w:rsidRPr="001C2072">
        <w:rPr>
          <w:rFonts w:ascii="Times New Roman" w:hAnsi="Times New Roman" w:cs="Times New Roman"/>
          <w:sz w:val="24"/>
          <w:szCs w:val="24"/>
          <w:highlight w:val="yellow"/>
        </w:rPr>
        <w:t>123</w:t>
      </w:r>
      <w:r>
        <w:rPr>
          <w:rFonts w:ascii="Times New Roman" w:hAnsi="Times New Roman" w:cs="Times New Roman"/>
          <w:sz w:val="24"/>
          <w:szCs w:val="24"/>
        </w:rPr>
        <w:t>»</w:t>
      </w:r>
    </w:p>
    <w:p w14:paraId="7CA22ABF" w14:textId="77777777" w:rsidR="001C2072" w:rsidRPr="00B44046" w:rsidRDefault="001C2072" w:rsidP="001C2072">
      <w:pPr>
        <w:pStyle w:val="a8"/>
        <w:rPr>
          <w:rFonts w:ascii="Times New Roman" w:eastAsia="Times New Roman" w:hAnsi="Times New Roman" w:cs="Times New Roman"/>
          <w:sz w:val="24"/>
          <w:szCs w:val="24"/>
        </w:rPr>
      </w:pPr>
    </w:p>
    <w:p w14:paraId="744EDFF0" w14:textId="5ED83BF7" w:rsidR="001C2072" w:rsidRPr="00B44046" w:rsidRDefault="001C2072" w:rsidP="001C2072">
      <w:pPr>
        <w:pStyle w:val="a8"/>
        <w:rPr>
          <w:rFonts w:ascii="Times New Roman" w:eastAsia="Times New Roman" w:hAnsi="Times New Roman" w:cs="Times New Roman"/>
          <w:sz w:val="24"/>
          <w:szCs w:val="24"/>
        </w:rPr>
      </w:pPr>
      <w:r w:rsidRPr="001C2072">
        <w:rPr>
          <w:rFonts w:ascii="Times New Roman" w:eastAsia="Times New Roman" w:hAnsi="Times New Roman" w:cs="Times New Roman"/>
          <w:sz w:val="24"/>
          <w:szCs w:val="24"/>
          <w:highlight w:val="yellow"/>
        </w:rPr>
        <w:t>П.П. Петров</w:t>
      </w:r>
    </w:p>
    <w:p w14:paraId="10F1F273" w14:textId="77777777" w:rsidR="001C2072" w:rsidRPr="00B44046" w:rsidRDefault="001C2072" w:rsidP="001C2072">
      <w:pPr>
        <w:pStyle w:val="a8"/>
        <w:rPr>
          <w:rFonts w:ascii="Times New Roman" w:eastAsia="Times New Roman" w:hAnsi="Times New Roman" w:cs="Times New Roman"/>
          <w:sz w:val="24"/>
          <w:szCs w:val="24"/>
        </w:rPr>
      </w:pPr>
    </w:p>
    <w:p w14:paraId="2CEEEDC9" w14:textId="77777777" w:rsidR="001C2072" w:rsidRPr="00B44046" w:rsidRDefault="001C2072" w:rsidP="001C2072">
      <w:pPr>
        <w:pStyle w:val="a8"/>
        <w:rPr>
          <w:rFonts w:ascii="Times New Roman" w:eastAsia="Times New Roman" w:hAnsi="Times New Roman" w:cs="Times New Roman"/>
          <w:sz w:val="24"/>
          <w:szCs w:val="24"/>
        </w:rPr>
      </w:pPr>
    </w:p>
    <w:p w14:paraId="652500D9" w14:textId="77777777" w:rsidR="001C2072" w:rsidRDefault="001C2072" w:rsidP="001C2072">
      <w:pPr>
        <w:pStyle w:val="a8"/>
        <w:rPr>
          <w:rFonts w:ascii="Times New Roman" w:eastAsia="Times New Roman" w:hAnsi="Times New Roman" w:cs="Times New Roman"/>
          <w:sz w:val="24"/>
          <w:szCs w:val="24"/>
        </w:rPr>
      </w:pPr>
      <w:r w:rsidRPr="00B44046">
        <w:rPr>
          <w:rFonts w:ascii="Times New Roman" w:eastAsia="Times New Roman" w:hAnsi="Times New Roman" w:cs="Times New Roman"/>
          <w:sz w:val="24"/>
          <w:szCs w:val="24"/>
        </w:rPr>
        <w:t>______________________</w:t>
      </w:r>
    </w:p>
    <w:p w14:paraId="5BCBEC3C" w14:textId="77777777" w:rsidR="001C2072" w:rsidRDefault="001C2072" w:rsidP="00E67C53">
      <w:pPr>
        <w:pStyle w:val="a8"/>
        <w:jc w:val="both"/>
        <w:rPr>
          <w:rFonts w:ascii="Times New Roman" w:hAnsi="Times New Roman" w:cs="Times New Roman"/>
          <w:sz w:val="24"/>
          <w:szCs w:val="24"/>
        </w:rPr>
      </w:pPr>
    </w:p>
    <w:p w14:paraId="2926F76B" w14:textId="1E3F2051" w:rsidR="00EC08CA" w:rsidRDefault="00EC08CA">
      <w:pPr>
        <w:rPr>
          <w:rFonts w:ascii="Times New Roman" w:hAnsi="Times New Roman" w:cs="Times New Roman"/>
          <w:sz w:val="24"/>
          <w:szCs w:val="24"/>
        </w:rPr>
      </w:pPr>
      <w:r>
        <w:rPr>
          <w:rFonts w:ascii="Times New Roman" w:hAnsi="Times New Roman" w:cs="Times New Roman"/>
          <w:sz w:val="24"/>
          <w:szCs w:val="24"/>
        </w:rPr>
        <w:br w:type="page"/>
      </w:r>
    </w:p>
    <w:tbl>
      <w:tblPr>
        <w:tblStyle w:val="aa"/>
        <w:tblW w:w="9214" w:type="dxa"/>
        <w:tblInd w:w="108" w:type="dxa"/>
        <w:tblLayout w:type="fixed"/>
        <w:tblLook w:val="04A0" w:firstRow="1" w:lastRow="0" w:firstColumn="1" w:lastColumn="0" w:noHBand="0" w:noVBand="1"/>
      </w:tblPr>
      <w:tblGrid>
        <w:gridCol w:w="4282"/>
        <w:gridCol w:w="4932"/>
      </w:tblGrid>
      <w:tr w:rsidR="00DB70BE" w:rsidRPr="00B72CD8" w14:paraId="346BFF45" w14:textId="77777777" w:rsidTr="00E67C53">
        <w:trPr>
          <w:trHeight w:val="1014"/>
        </w:trPr>
        <w:tc>
          <w:tcPr>
            <w:tcW w:w="4282" w:type="dxa"/>
            <w:shd w:val="clear" w:color="auto" w:fill="auto"/>
            <w:vAlign w:val="center"/>
          </w:tcPr>
          <w:p w14:paraId="4C9A0919" w14:textId="77777777" w:rsidR="00DB70BE" w:rsidRPr="00B72CD8" w:rsidRDefault="00DB70BE" w:rsidP="00E67C53">
            <w:pPr>
              <w:pStyle w:val="a8"/>
              <w:rPr>
                <w:rFonts w:ascii="Times New Roman" w:eastAsia="Times New Roman" w:hAnsi="Times New Roman" w:cs="Times New Roman"/>
                <w:sz w:val="24"/>
                <w:szCs w:val="24"/>
              </w:rPr>
            </w:pPr>
            <w:r w:rsidRPr="00B72CD8">
              <w:rPr>
                <w:rFonts w:ascii="Times New Roman" w:eastAsia="Times New Roman" w:hAnsi="Times New Roman" w:cs="Times New Roman"/>
                <w:sz w:val="24"/>
                <w:szCs w:val="24"/>
              </w:rPr>
              <w:lastRenderedPageBreak/>
              <w:t>Описание средства поддержки</w:t>
            </w:r>
          </w:p>
        </w:tc>
        <w:tc>
          <w:tcPr>
            <w:tcW w:w="4932" w:type="dxa"/>
            <w:shd w:val="clear" w:color="auto" w:fill="auto"/>
            <w:vAlign w:val="center"/>
          </w:tcPr>
          <w:p w14:paraId="38E14049" w14:textId="7DA23AA0" w:rsidR="00DB70BE" w:rsidRPr="00B72CD8" w:rsidRDefault="00DB70BE" w:rsidP="00E67C53">
            <w:pPr>
              <w:pStyle w:val="a8"/>
              <w:rPr>
                <w:rFonts w:ascii="Times New Roman" w:eastAsia="Times New Roman" w:hAnsi="Times New Roman" w:cs="Times New Roman"/>
                <w:sz w:val="24"/>
                <w:szCs w:val="24"/>
              </w:rPr>
            </w:pPr>
          </w:p>
        </w:tc>
      </w:tr>
      <w:tr w:rsidR="00DB70BE" w:rsidRPr="00B72CD8" w14:paraId="3616F163" w14:textId="77777777" w:rsidTr="00E67C53">
        <w:trPr>
          <w:trHeight w:val="5000"/>
        </w:trPr>
        <w:tc>
          <w:tcPr>
            <w:tcW w:w="4282" w:type="dxa"/>
            <w:shd w:val="clear" w:color="auto" w:fill="auto"/>
            <w:vAlign w:val="center"/>
          </w:tcPr>
          <w:p w14:paraId="2E2CD03C" w14:textId="77777777" w:rsidR="00DB70BE" w:rsidRPr="00B72CD8" w:rsidRDefault="00DB70BE" w:rsidP="00E67C53">
            <w:pPr>
              <w:pStyle w:val="a8"/>
              <w:rPr>
                <w:rFonts w:ascii="Times New Roman" w:eastAsia="Times New Roman" w:hAnsi="Times New Roman" w:cs="Times New Roman"/>
                <w:sz w:val="24"/>
                <w:szCs w:val="24"/>
              </w:rPr>
            </w:pPr>
            <w:r w:rsidRPr="00B72CD8">
              <w:rPr>
                <w:rFonts w:ascii="Times New Roman" w:eastAsia="Times New Roman" w:hAnsi="Times New Roman" w:cs="Times New Roman"/>
                <w:sz w:val="24"/>
                <w:szCs w:val="24"/>
              </w:rPr>
              <w:t>Цветное изображение или фото средства поддержки</w:t>
            </w:r>
          </w:p>
        </w:tc>
        <w:tc>
          <w:tcPr>
            <w:tcW w:w="4932" w:type="dxa"/>
            <w:shd w:val="clear" w:color="auto" w:fill="auto"/>
            <w:vAlign w:val="center"/>
          </w:tcPr>
          <w:p w14:paraId="083D634B" w14:textId="53AFFFBD" w:rsidR="00DB70BE" w:rsidRPr="00B72CD8" w:rsidRDefault="00DB70BE" w:rsidP="00E67C53">
            <w:pPr>
              <w:pStyle w:val="a8"/>
              <w:rPr>
                <w:rFonts w:ascii="Times New Roman" w:eastAsia="Times New Roman" w:hAnsi="Times New Roman" w:cs="Times New Roman"/>
                <w:sz w:val="24"/>
                <w:szCs w:val="24"/>
              </w:rPr>
            </w:pPr>
          </w:p>
        </w:tc>
      </w:tr>
      <w:tr w:rsidR="00DB70BE" w:rsidRPr="00B72CD8" w14:paraId="1C97B45F" w14:textId="77777777" w:rsidTr="00E67C53">
        <w:trPr>
          <w:trHeight w:val="995"/>
        </w:trPr>
        <w:tc>
          <w:tcPr>
            <w:tcW w:w="4282" w:type="dxa"/>
            <w:shd w:val="clear" w:color="auto" w:fill="auto"/>
            <w:vAlign w:val="center"/>
          </w:tcPr>
          <w:p w14:paraId="29374533" w14:textId="77777777" w:rsidR="00DB70BE" w:rsidRPr="00B72CD8" w:rsidRDefault="00DB70BE" w:rsidP="00E67C53">
            <w:pPr>
              <w:pStyle w:val="a8"/>
              <w:rPr>
                <w:rFonts w:ascii="Times New Roman" w:eastAsia="Times New Roman" w:hAnsi="Times New Roman" w:cs="Times New Roman"/>
                <w:sz w:val="24"/>
                <w:szCs w:val="24"/>
              </w:rPr>
            </w:pPr>
            <w:r w:rsidRPr="00B72CD8">
              <w:rPr>
                <w:rFonts w:ascii="Times New Roman" w:eastAsia="Times New Roman" w:hAnsi="Times New Roman" w:cs="Times New Roman"/>
                <w:sz w:val="24"/>
                <w:szCs w:val="24"/>
              </w:rPr>
              <w:t>Перевод на русский язык содержащихся на средстве поддержки слов и (или) выражений на государственных языках республик Российской Федерации и (или) иностранных языках</w:t>
            </w:r>
          </w:p>
        </w:tc>
        <w:tc>
          <w:tcPr>
            <w:tcW w:w="4932" w:type="dxa"/>
            <w:shd w:val="clear" w:color="auto" w:fill="auto"/>
            <w:vAlign w:val="center"/>
          </w:tcPr>
          <w:p w14:paraId="48666E06" w14:textId="5FACE111" w:rsidR="00DB70BE" w:rsidRPr="00B72CD8" w:rsidRDefault="00DB70BE" w:rsidP="00E67C53">
            <w:pPr>
              <w:pStyle w:val="a8"/>
              <w:rPr>
                <w:rFonts w:ascii="Times New Roman" w:eastAsia="Times New Roman" w:hAnsi="Times New Roman" w:cs="Times New Roman"/>
                <w:sz w:val="24"/>
                <w:szCs w:val="24"/>
              </w:rPr>
            </w:pPr>
          </w:p>
        </w:tc>
      </w:tr>
      <w:tr w:rsidR="00DB70BE" w:rsidRPr="00B72CD8" w14:paraId="64E7CD3D" w14:textId="77777777" w:rsidTr="00E67C53">
        <w:trPr>
          <w:trHeight w:val="58"/>
        </w:trPr>
        <w:tc>
          <w:tcPr>
            <w:tcW w:w="4282" w:type="dxa"/>
            <w:shd w:val="clear" w:color="auto" w:fill="auto"/>
            <w:vAlign w:val="center"/>
          </w:tcPr>
          <w:p w14:paraId="02EF7256" w14:textId="77777777" w:rsidR="00DB70BE" w:rsidRPr="00B72CD8" w:rsidRDefault="00DB70BE" w:rsidP="00E67C53">
            <w:pPr>
              <w:pStyle w:val="a8"/>
              <w:rPr>
                <w:rFonts w:ascii="Times New Roman" w:eastAsia="Times New Roman" w:hAnsi="Times New Roman" w:cs="Times New Roman"/>
                <w:sz w:val="24"/>
                <w:szCs w:val="24"/>
              </w:rPr>
            </w:pPr>
            <w:r w:rsidRPr="00B72CD8">
              <w:rPr>
                <w:rFonts w:ascii="Times New Roman" w:eastAsia="Times New Roman" w:hAnsi="Times New Roman" w:cs="Times New Roman"/>
                <w:sz w:val="24"/>
                <w:szCs w:val="24"/>
              </w:rPr>
              <w:t>Толкование символов и изображений, использованных на средстве поддержки</w:t>
            </w:r>
          </w:p>
        </w:tc>
        <w:tc>
          <w:tcPr>
            <w:tcW w:w="4932" w:type="dxa"/>
            <w:shd w:val="clear" w:color="auto" w:fill="auto"/>
            <w:vAlign w:val="center"/>
          </w:tcPr>
          <w:p w14:paraId="37020E35" w14:textId="2ABB0F4C" w:rsidR="00DB70BE" w:rsidRPr="00B72CD8" w:rsidRDefault="00DB70BE" w:rsidP="00E67C53">
            <w:pPr>
              <w:pStyle w:val="a8"/>
              <w:rPr>
                <w:rFonts w:ascii="Times New Roman" w:eastAsia="Times New Roman" w:hAnsi="Times New Roman" w:cs="Times New Roman"/>
                <w:sz w:val="24"/>
                <w:szCs w:val="24"/>
              </w:rPr>
            </w:pPr>
          </w:p>
        </w:tc>
      </w:tr>
      <w:tr w:rsidR="00DB70BE" w:rsidRPr="00B72CD8" w14:paraId="28ABFC60" w14:textId="77777777" w:rsidTr="00E67C53">
        <w:trPr>
          <w:trHeight w:val="58"/>
        </w:trPr>
        <w:tc>
          <w:tcPr>
            <w:tcW w:w="4282" w:type="dxa"/>
            <w:shd w:val="clear" w:color="auto" w:fill="auto"/>
            <w:vAlign w:val="center"/>
          </w:tcPr>
          <w:p w14:paraId="2BB980AB" w14:textId="77777777" w:rsidR="00DB70BE" w:rsidRPr="00B72CD8" w:rsidRDefault="00DB70BE" w:rsidP="00E67C53">
            <w:pPr>
              <w:pStyle w:val="a8"/>
              <w:rPr>
                <w:rFonts w:ascii="Times New Roman" w:eastAsia="Times New Roman" w:hAnsi="Times New Roman" w:cs="Times New Roman"/>
                <w:sz w:val="24"/>
                <w:szCs w:val="24"/>
              </w:rPr>
            </w:pPr>
            <w:r w:rsidRPr="00B72CD8">
              <w:rPr>
                <w:rFonts w:ascii="Times New Roman" w:eastAsia="Times New Roman" w:hAnsi="Times New Roman" w:cs="Times New Roman"/>
                <w:sz w:val="24"/>
                <w:szCs w:val="24"/>
              </w:rPr>
              <w:t xml:space="preserve">Информация о лице, ответственном за использование средства поддержки при проведении </w:t>
            </w:r>
            <w:r>
              <w:rPr>
                <w:rFonts w:ascii="Times New Roman" w:eastAsia="Times New Roman" w:hAnsi="Times New Roman" w:cs="Times New Roman"/>
                <w:sz w:val="24"/>
                <w:szCs w:val="24"/>
              </w:rPr>
              <w:t>матча</w:t>
            </w:r>
          </w:p>
        </w:tc>
        <w:tc>
          <w:tcPr>
            <w:tcW w:w="4932" w:type="dxa"/>
            <w:shd w:val="clear" w:color="auto" w:fill="auto"/>
            <w:vAlign w:val="center"/>
          </w:tcPr>
          <w:p w14:paraId="5438F8C2" w14:textId="65873286" w:rsidR="00DB70BE" w:rsidRPr="00B72CD8" w:rsidRDefault="00DB70BE" w:rsidP="00E67C53">
            <w:pPr>
              <w:pStyle w:val="a8"/>
              <w:rPr>
                <w:rFonts w:ascii="Times New Roman" w:eastAsia="Times New Roman" w:hAnsi="Times New Roman" w:cs="Times New Roman"/>
                <w:sz w:val="24"/>
                <w:szCs w:val="24"/>
              </w:rPr>
            </w:pPr>
          </w:p>
        </w:tc>
      </w:tr>
    </w:tbl>
    <w:p w14:paraId="4DE04E83" w14:textId="77777777" w:rsidR="00F807E4" w:rsidRDefault="00F807E4">
      <w:pPr>
        <w:rPr>
          <w:rFonts w:ascii="Times New Roman" w:eastAsia="Calibri" w:hAnsi="Times New Roman" w:cs="Times New Roman"/>
          <w:sz w:val="24"/>
          <w:szCs w:val="24"/>
        </w:rPr>
      </w:pPr>
      <w:r>
        <w:rPr>
          <w:rFonts w:ascii="Times New Roman" w:eastAsia="Calibri" w:hAnsi="Times New Roman" w:cs="Times New Roman"/>
          <w:sz w:val="24"/>
          <w:szCs w:val="24"/>
        </w:rPr>
        <w:br w:type="page"/>
      </w:r>
    </w:p>
    <w:tbl>
      <w:tblPr>
        <w:tblStyle w:val="aa"/>
        <w:tblW w:w="9214" w:type="dxa"/>
        <w:tblInd w:w="108" w:type="dxa"/>
        <w:tblLayout w:type="fixed"/>
        <w:tblLook w:val="04A0" w:firstRow="1" w:lastRow="0" w:firstColumn="1" w:lastColumn="0" w:noHBand="0" w:noVBand="1"/>
      </w:tblPr>
      <w:tblGrid>
        <w:gridCol w:w="4282"/>
        <w:gridCol w:w="4932"/>
      </w:tblGrid>
      <w:tr w:rsidR="00F807E4" w:rsidRPr="00B72CD8" w14:paraId="4B96555A" w14:textId="77777777" w:rsidTr="00303791">
        <w:trPr>
          <w:trHeight w:val="1014"/>
        </w:trPr>
        <w:tc>
          <w:tcPr>
            <w:tcW w:w="4282" w:type="dxa"/>
            <w:shd w:val="clear" w:color="auto" w:fill="auto"/>
            <w:vAlign w:val="center"/>
          </w:tcPr>
          <w:p w14:paraId="081025AE" w14:textId="77777777" w:rsidR="00F807E4" w:rsidRPr="00B72CD8" w:rsidRDefault="00F807E4" w:rsidP="00303791">
            <w:pPr>
              <w:pStyle w:val="a8"/>
              <w:rPr>
                <w:rFonts w:ascii="Times New Roman" w:eastAsia="Times New Roman" w:hAnsi="Times New Roman" w:cs="Times New Roman"/>
                <w:sz w:val="24"/>
                <w:szCs w:val="24"/>
              </w:rPr>
            </w:pPr>
            <w:r w:rsidRPr="00B72CD8">
              <w:rPr>
                <w:rFonts w:ascii="Times New Roman" w:eastAsia="Times New Roman" w:hAnsi="Times New Roman" w:cs="Times New Roman"/>
                <w:sz w:val="24"/>
                <w:szCs w:val="24"/>
              </w:rPr>
              <w:lastRenderedPageBreak/>
              <w:t>Описание средства поддержки</w:t>
            </w:r>
          </w:p>
        </w:tc>
        <w:tc>
          <w:tcPr>
            <w:tcW w:w="4932" w:type="dxa"/>
            <w:shd w:val="clear" w:color="auto" w:fill="auto"/>
            <w:vAlign w:val="center"/>
          </w:tcPr>
          <w:p w14:paraId="55D0F00F" w14:textId="0EAA38E4" w:rsidR="00F807E4" w:rsidRPr="00B72CD8" w:rsidRDefault="00F807E4" w:rsidP="00303791">
            <w:pPr>
              <w:pStyle w:val="a8"/>
              <w:rPr>
                <w:rFonts w:ascii="Times New Roman" w:eastAsia="Times New Roman" w:hAnsi="Times New Roman" w:cs="Times New Roman"/>
                <w:sz w:val="24"/>
                <w:szCs w:val="24"/>
              </w:rPr>
            </w:pPr>
          </w:p>
        </w:tc>
      </w:tr>
      <w:tr w:rsidR="00F807E4" w:rsidRPr="00B72CD8" w14:paraId="2C5AEAB1" w14:textId="77777777" w:rsidTr="00303791">
        <w:trPr>
          <w:trHeight w:val="5000"/>
        </w:trPr>
        <w:tc>
          <w:tcPr>
            <w:tcW w:w="4282" w:type="dxa"/>
            <w:shd w:val="clear" w:color="auto" w:fill="auto"/>
            <w:vAlign w:val="center"/>
          </w:tcPr>
          <w:p w14:paraId="615538BB" w14:textId="77777777" w:rsidR="00F807E4" w:rsidRPr="00B72CD8" w:rsidRDefault="00F807E4" w:rsidP="00303791">
            <w:pPr>
              <w:pStyle w:val="a8"/>
              <w:rPr>
                <w:rFonts w:ascii="Times New Roman" w:eastAsia="Times New Roman" w:hAnsi="Times New Roman" w:cs="Times New Roman"/>
                <w:sz w:val="24"/>
                <w:szCs w:val="24"/>
              </w:rPr>
            </w:pPr>
            <w:r w:rsidRPr="00B72CD8">
              <w:rPr>
                <w:rFonts w:ascii="Times New Roman" w:eastAsia="Times New Roman" w:hAnsi="Times New Roman" w:cs="Times New Roman"/>
                <w:sz w:val="24"/>
                <w:szCs w:val="24"/>
              </w:rPr>
              <w:t>Цветное изображение или фото средства поддержки</w:t>
            </w:r>
          </w:p>
        </w:tc>
        <w:tc>
          <w:tcPr>
            <w:tcW w:w="4932" w:type="dxa"/>
            <w:shd w:val="clear" w:color="auto" w:fill="auto"/>
            <w:vAlign w:val="center"/>
          </w:tcPr>
          <w:p w14:paraId="1D6E5260" w14:textId="050DF5CC" w:rsidR="00F807E4" w:rsidRPr="00B72CD8" w:rsidRDefault="00F807E4" w:rsidP="00303791">
            <w:pPr>
              <w:pStyle w:val="a8"/>
              <w:rPr>
                <w:rFonts w:ascii="Times New Roman" w:eastAsia="Times New Roman" w:hAnsi="Times New Roman" w:cs="Times New Roman"/>
                <w:sz w:val="24"/>
                <w:szCs w:val="24"/>
              </w:rPr>
            </w:pPr>
          </w:p>
        </w:tc>
      </w:tr>
      <w:tr w:rsidR="00F807E4" w:rsidRPr="00B72CD8" w14:paraId="1C8B2958" w14:textId="77777777" w:rsidTr="00303791">
        <w:trPr>
          <w:trHeight w:val="995"/>
        </w:trPr>
        <w:tc>
          <w:tcPr>
            <w:tcW w:w="4282" w:type="dxa"/>
            <w:shd w:val="clear" w:color="auto" w:fill="auto"/>
            <w:vAlign w:val="center"/>
          </w:tcPr>
          <w:p w14:paraId="36EA5C85" w14:textId="77777777" w:rsidR="00F807E4" w:rsidRPr="00B72CD8" w:rsidRDefault="00F807E4" w:rsidP="00303791">
            <w:pPr>
              <w:pStyle w:val="a8"/>
              <w:rPr>
                <w:rFonts w:ascii="Times New Roman" w:eastAsia="Times New Roman" w:hAnsi="Times New Roman" w:cs="Times New Roman"/>
                <w:sz w:val="24"/>
                <w:szCs w:val="24"/>
              </w:rPr>
            </w:pPr>
            <w:r w:rsidRPr="00B72CD8">
              <w:rPr>
                <w:rFonts w:ascii="Times New Roman" w:eastAsia="Times New Roman" w:hAnsi="Times New Roman" w:cs="Times New Roman"/>
                <w:sz w:val="24"/>
                <w:szCs w:val="24"/>
              </w:rPr>
              <w:t>Перевод на русский язык содержащихся на средстве поддержки слов и (или) выражений на государственных языках республик Российской Федерации и (или) иностранных языках</w:t>
            </w:r>
          </w:p>
        </w:tc>
        <w:tc>
          <w:tcPr>
            <w:tcW w:w="4932" w:type="dxa"/>
            <w:shd w:val="clear" w:color="auto" w:fill="auto"/>
            <w:vAlign w:val="center"/>
          </w:tcPr>
          <w:p w14:paraId="57EC3A73" w14:textId="3A78BFF6" w:rsidR="00F807E4" w:rsidRPr="00B72CD8" w:rsidRDefault="00F807E4" w:rsidP="00303791">
            <w:pPr>
              <w:pStyle w:val="a8"/>
              <w:rPr>
                <w:rFonts w:ascii="Times New Roman" w:eastAsia="Times New Roman" w:hAnsi="Times New Roman" w:cs="Times New Roman"/>
                <w:sz w:val="24"/>
                <w:szCs w:val="24"/>
              </w:rPr>
            </w:pPr>
          </w:p>
        </w:tc>
      </w:tr>
      <w:tr w:rsidR="00F807E4" w:rsidRPr="00B72CD8" w14:paraId="76EDA659" w14:textId="77777777" w:rsidTr="00303791">
        <w:trPr>
          <w:trHeight w:val="58"/>
        </w:trPr>
        <w:tc>
          <w:tcPr>
            <w:tcW w:w="4282" w:type="dxa"/>
            <w:shd w:val="clear" w:color="auto" w:fill="auto"/>
            <w:vAlign w:val="center"/>
          </w:tcPr>
          <w:p w14:paraId="21BDC719" w14:textId="77777777" w:rsidR="00F807E4" w:rsidRPr="00B72CD8" w:rsidRDefault="00F807E4" w:rsidP="00303791">
            <w:pPr>
              <w:pStyle w:val="a8"/>
              <w:rPr>
                <w:rFonts w:ascii="Times New Roman" w:eastAsia="Times New Roman" w:hAnsi="Times New Roman" w:cs="Times New Roman"/>
                <w:sz w:val="24"/>
                <w:szCs w:val="24"/>
              </w:rPr>
            </w:pPr>
            <w:r w:rsidRPr="00B72CD8">
              <w:rPr>
                <w:rFonts w:ascii="Times New Roman" w:eastAsia="Times New Roman" w:hAnsi="Times New Roman" w:cs="Times New Roman"/>
                <w:sz w:val="24"/>
                <w:szCs w:val="24"/>
              </w:rPr>
              <w:t>Толкование символов и изображений, использованных на средстве поддержки</w:t>
            </w:r>
          </w:p>
        </w:tc>
        <w:tc>
          <w:tcPr>
            <w:tcW w:w="4932" w:type="dxa"/>
            <w:shd w:val="clear" w:color="auto" w:fill="auto"/>
            <w:vAlign w:val="center"/>
          </w:tcPr>
          <w:p w14:paraId="088BD16B" w14:textId="5561BCE2" w:rsidR="00F807E4" w:rsidRPr="00B72CD8" w:rsidRDefault="00F807E4" w:rsidP="00303791">
            <w:pPr>
              <w:pStyle w:val="a8"/>
              <w:rPr>
                <w:rFonts w:ascii="Times New Roman" w:eastAsia="Times New Roman" w:hAnsi="Times New Roman" w:cs="Times New Roman"/>
                <w:sz w:val="24"/>
                <w:szCs w:val="24"/>
              </w:rPr>
            </w:pPr>
          </w:p>
        </w:tc>
      </w:tr>
      <w:tr w:rsidR="00F807E4" w:rsidRPr="00B72CD8" w14:paraId="69DB448B" w14:textId="77777777" w:rsidTr="00303791">
        <w:trPr>
          <w:trHeight w:val="58"/>
        </w:trPr>
        <w:tc>
          <w:tcPr>
            <w:tcW w:w="4282" w:type="dxa"/>
            <w:shd w:val="clear" w:color="auto" w:fill="auto"/>
            <w:vAlign w:val="center"/>
          </w:tcPr>
          <w:p w14:paraId="1613922E" w14:textId="77777777" w:rsidR="00F807E4" w:rsidRPr="00B72CD8" w:rsidRDefault="00F807E4" w:rsidP="00303791">
            <w:pPr>
              <w:pStyle w:val="a8"/>
              <w:rPr>
                <w:rFonts w:ascii="Times New Roman" w:eastAsia="Times New Roman" w:hAnsi="Times New Roman" w:cs="Times New Roman"/>
                <w:sz w:val="24"/>
                <w:szCs w:val="24"/>
              </w:rPr>
            </w:pPr>
            <w:r w:rsidRPr="00B72CD8">
              <w:rPr>
                <w:rFonts w:ascii="Times New Roman" w:eastAsia="Times New Roman" w:hAnsi="Times New Roman" w:cs="Times New Roman"/>
                <w:sz w:val="24"/>
                <w:szCs w:val="24"/>
              </w:rPr>
              <w:t xml:space="preserve">Информация о лице, ответственном за использование средства поддержки при проведении </w:t>
            </w:r>
            <w:r>
              <w:rPr>
                <w:rFonts w:ascii="Times New Roman" w:eastAsia="Times New Roman" w:hAnsi="Times New Roman" w:cs="Times New Roman"/>
                <w:sz w:val="24"/>
                <w:szCs w:val="24"/>
              </w:rPr>
              <w:t>матча</w:t>
            </w:r>
          </w:p>
        </w:tc>
        <w:tc>
          <w:tcPr>
            <w:tcW w:w="4932" w:type="dxa"/>
            <w:shd w:val="clear" w:color="auto" w:fill="auto"/>
            <w:vAlign w:val="center"/>
          </w:tcPr>
          <w:p w14:paraId="5A898C61" w14:textId="0E723619" w:rsidR="00F807E4" w:rsidRPr="00B72CD8" w:rsidRDefault="00F807E4" w:rsidP="00303791">
            <w:pPr>
              <w:pStyle w:val="a8"/>
              <w:rPr>
                <w:rFonts w:ascii="Times New Roman" w:eastAsia="Times New Roman" w:hAnsi="Times New Roman" w:cs="Times New Roman"/>
                <w:sz w:val="24"/>
                <w:szCs w:val="24"/>
              </w:rPr>
            </w:pPr>
          </w:p>
        </w:tc>
      </w:tr>
    </w:tbl>
    <w:p w14:paraId="2AC9570E" w14:textId="682A69D0" w:rsidR="002560A5" w:rsidRPr="00DB70BE" w:rsidRDefault="002560A5" w:rsidP="00DB70BE">
      <w:pPr>
        <w:rPr>
          <w:rFonts w:ascii="Times New Roman" w:eastAsia="Calibri" w:hAnsi="Times New Roman" w:cs="Times New Roman"/>
          <w:sz w:val="24"/>
          <w:szCs w:val="24"/>
        </w:rPr>
      </w:pPr>
    </w:p>
    <w:sectPr w:rsidR="002560A5" w:rsidRPr="00DB70BE" w:rsidSect="00E67C53">
      <w:headerReference w:type="default" r:id="rId8"/>
      <w:footerReference w:type="default" r:id="rId9"/>
      <w:pgSz w:w="11906" w:h="16838"/>
      <w:pgMar w:top="568" w:right="991" w:bottom="568"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9C1ED" w14:textId="77777777" w:rsidR="004A5E65" w:rsidRDefault="004A5E65" w:rsidP="00614B53">
      <w:pPr>
        <w:spacing w:after="0" w:line="240" w:lineRule="auto"/>
      </w:pPr>
      <w:r>
        <w:separator/>
      </w:r>
    </w:p>
  </w:endnote>
  <w:endnote w:type="continuationSeparator" w:id="0">
    <w:p w14:paraId="645C52BA" w14:textId="77777777" w:rsidR="004A5E65" w:rsidRDefault="004A5E65" w:rsidP="00614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etaBoldLFC">
    <w:altName w:val="Calibri"/>
    <w:panose1 w:val="00000000000000000000"/>
    <w:charset w:val="CC"/>
    <w:family w:val="modern"/>
    <w:notTrueType/>
    <w:pitch w:val="variable"/>
    <w:sig w:usb0="800002AF" w:usb1="1000004A" w:usb2="00000000" w:usb3="00000000" w:csb0="00000005" w:csb1="00000000"/>
  </w:font>
  <w:font w:name="MetaBookLF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829716"/>
      <w:docPartObj>
        <w:docPartGallery w:val="Page Numbers (Bottom of Page)"/>
        <w:docPartUnique/>
      </w:docPartObj>
    </w:sdtPr>
    <w:sdtEndPr>
      <w:rPr>
        <w:rFonts w:ascii="MetaBookLFC" w:hAnsi="MetaBookLFC"/>
        <w:sz w:val="24"/>
        <w:szCs w:val="24"/>
      </w:rPr>
    </w:sdtEndPr>
    <w:sdtContent>
      <w:p w14:paraId="124F6A9B" w14:textId="27AEF2ED" w:rsidR="00E67C53" w:rsidRPr="00E67C53" w:rsidRDefault="00E67C53" w:rsidP="00E67C53">
        <w:pPr>
          <w:pStyle w:val="a6"/>
          <w:jc w:val="center"/>
          <w:rPr>
            <w:rFonts w:ascii="MetaBookLFC" w:hAnsi="MetaBookLFC"/>
            <w:sz w:val="24"/>
            <w:szCs w:val="24"/>
          </w:rPr>
        </w:pPr>
        <w:r w:rsidRPr="00E67C53">
          <w:rPr>
            <w:rFonts w:ascii="MetaBookLFC" w:hAnsi="MetaBookLFC"/>
            <w:sz w:val="24"/>
            <w:szCs w:val="24"/>
          </w:rPr>
          <w:fldChar w:fldCharType="begin"/>
        </w:r>
        <w:r w:rsidRPr="00E67C53">
          <w:rPr>
            <w:rFonts w:ascii="MetaBookLFC" w:hAnsi="MetaBookLFC"/>
            <w:sz w:val="24"/>
            <w:szCs w:val="24"/>
          </w:rPr>
          <w:instrText>PAGE   \* MERGEFORMAT</w:instrText>
        </w:r>
        <w:r w:rsidRPr="00E67C53">
          <w:rPr>
            <w:rFonts w:ascii="MetaBookLFC" w:hAnsi="MetaBookLFC"/>
            <w:sz w:val="24"/>
            <w:szCs w:val="24"/>
          </w:rPr>
          <w:fldChar w:fldCharType="separate"/>
        </w:r>
        <w:r w:rsidRPr="00E67C53">
          <w:rPr>
            <w:rFonts w:ascii="MetaBookLFC" w:hAnsi="MetaBookLFC"/>
            <w:sz w:val="24"/>
            <w:szCs w:val="24"/>
          </w:rPr>
          <w:t>2</w:t>
        </w:r>
        <w:r w:rsidRPr="00E67C53">
          <w:rPr>
            <w:rFonts w:ascii="MetaBookLFC" w:hAnsi="MetaBookLFC"/>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2ABE4" w14:textId="77777777" w:rsidR="004A5E65" w:rsidRDefault="004A5E65" w:rsidP="00614B53">
      <w:pPr>
        <w:spacing w:after="0" w:line="240" w:lineRule="auto"/>
      </w:pPr>
      <w:r>
        <w:separator/>
      </w:r>
    </w:p>
  </w:footnote>
  <w:footnote w:type="continuationSeparator" w:id="0">
    <w:p w14:paraId="6C9A7FCF" w14:textId="77777777" w:rsidR="004A5E65" w:rsidRDefault="004A5E65" w:rsidP="00614B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A06B2" w14:textId="3B763F75" w:rsidR="00E67C53" w:rsidRDefault="00E67C53" w:rsidP="00E67C53">
    <w:pPr>
      <w:pStyle w:val="a4"/>
      <w:jc w:val="center"/>
      <w:rPr>
        <w:rFonts w:ascii="MetaBookLFC" w:hAnsi="MetaBookLFC"/>
        <w:sz w:val="24"/>
        <w:szCs w:val="24"/>
      </w:rPr>
    </w:pPr>
    <w:r w:rsidRPr="00E67C53">
      <w:rPr>
        <w:rFonts w:ascii="MetaBookLFC" w:hAnsi="MetaBookLFC"/>
        <w:sz w:val="24"/>
        <w:szCs w:val="24"/>
      </w:rPr>
      <w:t>Средства поддержки ФК «</w:t>
    </w:r>
    <w:r w:rsidR="004767EB">
      <w:rPr>
        <w:rFonts w:ascii="MetaBookLFC" w:hAnsi="MetaBookLFC"/>
        <w:sz w:val="24"/>
        <w:szCs w:val="24"/>
      </w:rPr>
      <w:t>________________</w:t>
    </w:r>
    <w:r w:rsidRPr="00E67C53">
      <w:rPr>
        <w:rFonts w:ascii="MetaBookLFC" w:hAnsi="MetaBookLFC"/>
        <w:sz w:val="24"/>
        <w:szCs w:val="24"/>
      </w:rPr>
      <w:t>»</w:t>
    </w:r>
    <w:r w:rsidR="000F3747">
      <w:rPr>
        <w:rFonts w:ascii="MetaBookLFC" w:hAnsi="MetaBookLFC"/>
        <w:sz w:val="24"/>
        <w:szCs w:val="24"/>
      </w:rPr>
      <w:t xml:space="preserve"> (г. </w:t>
    </w:r>
    <w:r w:rsidR="004767EB">
      <w:rPr>
        <w:rFonts w:ascii="MetaBookLFC" w:hAnsi="MetaBookLFC"/>
        <w:sz w:val="24"/>
        <w:szCs w:val="24"/>
      </w:rPr>
      <w:t>__________________</w:t>
    </w:r>
    <w:r w:rsidR="000F3747">
      <w:rPr>
        <w:rFonts w:ascii="MetaBookLFC" w:hAnsi="MetaBookLFC"/>
        <w:sz w:val="24"/>
        <w:szCs w:val="24"/>
      </w:rPr>
      <w:t>)</w:t>
    </w:r>
  </w:p>
  <w:p w14:paraId="39E4EFB1" w14:textId="77777777" w:rsidR="00E67C53" w:rsidRPr="00E67C53" w:rsidRDefault="00E67C53" w:rsidP="00E67C53">
    <w:pPr>
      <w:pStyle w:val="a4"/>
      <w:jc w:val="center"/>
      <w:rPr>
        <w:rFonts w:ascii="MetaBookLFC" w:hAnsi="MetaBookLFC"/>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1C1"/>
    <w:rsid w:val="00022E32"/>
    <w:rsid w:val="000A7753"/>
    <w:rsid w:val="000B47A4"/>
    <w:rsid w:val="000F3747"/>
    <w:rsid w:val="00100D49"/>
    <w:rsid w:val="00122883"/>
    <w:rsid w:val="00123BCC"/>
    <w:rsid w:val="00137BA1"/>
    <w:rsid w:val="00191259"/>
    <w:rsid w:val="001961C1"/>
    <w:rsid w:val="00196889"/>
    <w:rsid w:val="001B7F60"/>
    <w:rsid w:val="001C2072"/>
    <w:rsid w:val="001D3934"/>
    <w:rsid w:val="001E11B3"/>
    <w:rsid w:val="00202568"/>
    <w:rsid w:val="0024495F"/>
    <w:rsid w:val="002560A5"/>
    <w:rsid w:val="002A789B"/>
    <w:rsid w:val="002C3E42"/>
    <w:rsid w:val="002E7D96"/>
    <w:rsid w:val="00325CD8"/>
    <w:rsid w:val="00332988"/>
    <w:rsid w:val="00351455"/>
    <w:rsid w:val="00367B35"/>
    <w:rsid w:val="00373178"/>
    <w:rsid w:val="00397041"/>
    <w:rsid w:val="003C4A98"/>
    <w:rsid w:val="00410A1F"/>
    <w:rsid w:val="004174DF"/>
    <w:rsid w:val="00443B59"/>
    <w:rsid w:val="004767EB"/>
    <w:rsid w:val="004A5E65"/>
    <w:rsid w:val="004D0483"/>
    <w:rsid w:val="004F6A4F"/>
    <w:rsid w:val="00522E80"/>
    <w:rsid w:val="005A4B12"/>
    <w:rsid w:val="005C0BD4"/>
    <w:rsid w:val="005C7CAD"/>
    <w:rsid w:val="005E5C41"/>
    <w:rsid w:val="005F172D"/>
    <w:rsid w:val="00614B53"/>
    <w:rsid w:val="006222C4"/>
    <w:rsid w:val="00622418"/>
    <w:rsid w:val="0063790A"/>
    <w:rsid w:val="00646C78"/>
    <w:rsid w:val="0064779B"/>
    <w:rsid w:val="00651E2B"/>
    <w:rsid w:val="00682375"/>
    <w:rsid w:val="00684385"/>
    <w:rsid w:val="00684E44"/>
    <w:rsid w:val="00692C10"/>
    <w:rsid w:val="00693DF3"/>
    <w:rsid w:val="00791EB9"/>
    <w:rsid w:val="007B228B"/>
    <w:rsid w:val="007C6500"/>
    <w:rsid w:val="007E5291"/>
    <w:rsid w:val="007F5D66"/>
    <w:rsid w:val="008366CD"/>
    <w:rsid w:val="0084374B"/>
    <w:rsid w:val="008C199D"/>
    <w:rsid w:val="008D57E9"/>
    <w:rsid w:val="008E5552"/>
    <w:rsid w:val="0092575F"/>
    <w:rsid w:val="00966D14"/>
    <w:rsid w:val="00981D3B"/>
    <w:rsid w:val="009A2CBC"/>
    <w:rsid w:val="009B1A01"/>
    <w:rsid w:val="00A77347"/>
    <w:rsid w:val="00A84843"/>
    <w:rsid w:val="00AD1CF9"/>
    <w:rsid w:val="00B1325C"/>
    <w:rsid w:val="00B532C9"/>
    <w:rsid w:val="00B62A03"/>
    <w:rsid w:val="00B7030E"/>
    <w:rsid w:val="00BC5BC5"/>
    <w:rsid w:val="00BF0A92"/>
    <w:rsid w:val="00BF48E7"/>
    <w:rsid w:val="00C06E6F"/>
    <w:rsid w:val="00C26B9B"/>
    <w:rsid w:val="00C44C9E"/>
    <w:rsid w:val="00C67AEF"/>
    <w:rsid w:val="00CB1229"/>
    <w:rsid w:val="00CC476A"/>
    <w:rsid w:val="00D3215F"/>
    <w:rsid w:val="00D47611"/>
    <w:rsid w:val="00D654CF"/>
    <w:rsid w:val="00D823B3"/>
    <w:rsid w:val="00DA20D9"/>
    <w:rsid w:val="00DA7197"/>
    <w:rsid w:val="00DB70BE"/>
    <w:rsid w:val="00DD4233"/>
    <w:rsid w:val="00DD69F5"/>
    <w:rsid w:val="00E05E5D"/>
    <w:rsid w:val="00E50007"/>
    <w:rsid w:val="00E67C53"/>
    <w:rsid w:val="00E75971"/>
    <w:rsid w:val="00E8619E"/>
    <w:rsid w:val="00EA7C5C"/>
    <w:rsid w:val="00EC08CA"/>
    <w:rsid w:val="00EC5F23"/>
    <w:rsid w:val="00F03173"/>
    <w:rsid w:val="00F071D8"/>
    <w:rsid w:val="00F73268"/>
    <w:rsid w:val="00F807E4"/>
    <w:rsid w:val="00F83FAD"/>
    <w:rsid w:val="00F91AB5"/>
    <w:rsid w:val="00FA13E4"/>
    <w:rsid w:val="00FF03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38CD8"/>
  <w15:docId w15:val="{0DED2716-A626-45AC-8698-387102289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70BE"/>
  </w:style>
  <w:style w:type="paragraph" w:styleId="1">
    <w:name w:val="heading 1"/>
    <w:basedOn w:val="a"/>
    <w:next w:val="a"/>
    <w:link w:val="10"/>
    <w:uiPriority w:val="9"/>
    <w:qFormat/>
    <w:rsid w:val="00D654C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4B53"/>
    <w:rPr>
      <w:color w:val="0000FF" w:themeColor="hyperlink"/>
      <w:u w:val="single"/>
    </w:rPr>
  </w:style>
  <w:style w:type="paragraph" w:styleId="a4">
    <w:name w:val="header"/>
    <w:basedOn w:val="a"/>
    <w:link w:val="a5"/>
    <w:uiPriority w:val="99"/>
    <w:unhideWhenUsed/>
    <w:rsid w:val="00614B5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14B53"/>
  </w:style>
  <w:style w:type="paragraph" w:styleId="a6">
    <w:name w:val="footer"/>
    <w:basedOn w:val="a"/>
    <w:link w:val="a7"/>
    <w:uiPriority w:val="99"/>
    <w:unhideWhenUsed/>
    <w:rsid w:val="00614B5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14B53"/>
  </w:style>
  <w:style w:type="paragraph" w:styleId="a8">
    <w:name w:val="No Spacing"/>
    <w:link w:val="a9"/>
    <w:uiPriority w:val="1"/>
    <w:qFormat/>
    <w:rsid w:val="00646C78"/>
    <w:pPr>
      <w:spacing w:after="0" w:line="240" w:lineRule="auto"/>
    </w:pPr>
  </w:style>
  <w:style w:type="table" w:styleId="aa">
    <w:name w:val="Table Grid"/>
    <w:basedOn w:val="a1"/>
    <w:uiPriority w:val="39"/>
    <w:rsid w:val="00BF0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F0A9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F0A92"/>
    <w:rPr>
      <w:rFonts w:ascii="Tahoma" w:hAnsi="Tahoma" w:cs="Tahoma"/>
      <w:sz w:val="16"/>
      <w:szCs w:val="16"/>
    </w:rPr>
  </w:style>
  <w:style w:type="paragraph" w:styleId="ad">
    <w:name w:val="footnote text"/>
    <w:basedOn w:val="a"/>
    <w:link w:val="ae"/>
    <w:uiPriority w:val="99"/>
    <w:semiHidden/>
    <w:unhideWhenUsed/>
    <w:rsid w:val="00D654CF"/>
    <w:pPr>
      <w:spacing w:after="0" w:line="240" w:lineRule="auto"/>
    </w:pPr>
    <w:rPr>
      <w:sz w:val="20"/>
      <w:szCs w:val="20"/>
    </w:rPr>
  </w:style>
  <w:style w:type="character" w:customStyle="1" w:styleId="ae">
    <w:name w:val="Текст сноски Знак"/>
    <w:basedOn w:val="a0"/>
    <w:link w:val="ad"/>
    <w:uiPriority w:val="99"/>
    <w:semiHidden/>
    <w:rsid w:val="00D654CF"/>
    <w:rPr>
      <w:sz w:val="20"/>
      <w:szCs w:val="20"/>
    </w:rPr>
  </w:style>
  <w:style w:type="character" w:styleId="af">
    <w:name w:val="footnote reference"/>
    <w:basedOn w:val="a0"/>
    <w:uiPriority w:val="99"/>
    <w:semiHidden/>
    <w:unhideWhenUsed/>
    <w:rsid w:val="00D654CF"/>
    <w:rPr>
      <w:vertAlign w:val="superscript"/>
    </w:rPr>
  </w:style>
  <w:style w:type="character" w:customStyle="1" w:styleId="10">
    <w:name w:val="Заголовок 1 Знак"/>
    <w:basedOn w:val="a0"/>
    <w:link w:val="1"/>
    <w:uiPriority w:val="9"/>
    <w:rsid w:val="00D654CF"/>
    <w:rPr>
      <w:rFonts w:asciiTheme="majorHAnsi" w:eastAsiaTheme="majorEastAsia" w:hAnsiTheme="majorHAnsi" w:cstheme="majorBidi"/>
      <w:color w:val="365F91" w:themeColor="accent1" w:themeShade="BF"/>
      <w:sz w:val="32"/>
      <w:szCs w:val="32"/>
    </w:rPr>
  </w:style>
  <w:style w:type="character" w:customStyle="1" w:styleId="11">
    <w:name w:val="Неразрешенное упоминание1"/>
    <w:basedOn w:val="a0"/>
    <w:uiPriority w:val="99"/>
    <w:semiHidden/>
    <w:unhideWhenUsed/>
    <w:rsid w:val="00D654CF"/>
    <w:rPr>
      <w:color w:val="605E5C"/>
      <w:shd w:val="clear" w:color="auto" w:fill="E1DFDD"/>
    </w:rPr>
  </w:style>
  <w:style w:type="character" w:styleId="af0">
    <w:name w:val="Placeholder Text"/>
    <w:basedOn w:val="a0"/>
    <w:uiPriority w:val="99"/>
    <w:semiHidden/>
    <w:rsid w:val="00B532C9"/>
    <w:rPr>
      <w:color w:val="808080"/>
    </w:rPr>
  </w:style>
  <w:style w:type="character" w:customStyle="1" w:styleId="a9">
    <w:name w:val="Без интервала Знак"/>
    <w:basedOn w:val="a0"/>
    <w:link w:val="a8"/>
    <w:uiPriority w:val="1"/>
    <w:rsid w:val="00E67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383550">
      <w:bodyDiv w:val="1"/>
      <w:marLeft w:val="0"/>
      <w:marRight w:val="0"/>
      <w:marTop w:val="0"/>
      <w:marBottom w:val="0"/>
      <w:divBdr>
        <w:top w:val="none" w:sz="0" w:space="0" w:color="auto"/>
        <w:left w:val="none" w:sz="0" w:space="0" w:color="auto"/>
        <w:bottom w:val="none" w:sz="0" w:space="0" w:color="auto"/>
        <w:right w:val="none" w:sz="0" w:space="0" w:color="auto"/>
      </w:divBdr>
      <w:divsChild>
        <w:div w:id="331418207">
          <w:marLeft w:val="0"/>
          <w:marRight w:val="0"/>
          <w:marTop w:val="0"/>
          <w:marBottom w:val="0"/>
          <w:divBdr>
            <w:top w:val="none" w:sz="0" w:space="0" w:color="auto"/>
            <w:left w:val="none" w:sz="0" w:space="0" w:color="auto"/>
            <w:bottom w:val="none" w:sz="0" w:space="0" w:color="auto"/>
            <w:right w:val="none" w:sz="0" w:space="0" w:color="auto"/>
          </w:divBdr>
          <w:divsChild>
            <w:div w:id="579871343">
              <w:marLeft w:val="0"/>
              <w:marRight w:val="0"/>
              <w:marTop w:val="0"/>
              <w:marBottom w:val="0"/>
              <w:divBdr>
                <w:top w:val="none" w:sz="0" w:space="0" w:color="auto"/>
                <w:left w:val="none" w:sz="0" w:space="0" w:color="auto"/>
                <w:bottom w:val="none" w:sz="0" w:space="0" w:color="auto"/>
                <w:right w:val="none" w:sz="0" w:space="0" w:color="auto"/>
              </w:divBdr>
            </w:div>
            <w:div w:id="426317248">
              <w:marLeft w:val="0"/>
              <w:marRight w:val="0"/>
              <w:marTop w:val="0"/>
              <w:marBottom w:val="0"/>
              <w:divBdr>
                <w:top w:val="none" w:sz="0" w:space="0" w:color="auto"/>
                <w:left w:val="none" w:sz="0" w:space="0" w:color="auto"/>
                <w:bottom w:val="none" w:sz="0" w:space="0" w:color="auto"/>
                <w:right w:val="none" w:sz="0" w:space="0" w:color="auto"/>
              </w:divBdr>
            </w:div>
            <w:div w:id="110445544">
              <w:marLeft w:val="0"/>
              <w:marRight w:val="0"/>
              <w:marTop w:val="0"/>
              <w:marBottom w:val="0"/>
              <w:divBdr>
                <w:top w:val="none" w:sz="0" w:space="0" w:color="auto"/>
                <w:left w:val="none" w:sz="0" w:space="0" w:color="auto"/>
                <w:bottom w:val="none" w:sz="0" w:space="0" w:color="auto"/>
                <w:right w:val="none" w:sz="0" w:space="0" w:color="auto"/>
              </w:divBdr>
            </w:div>
            <w:div w:id="671614329">
              <w:marLeft w:val="0"/>
              <w:marRight w:val="0"/>
              <w:marTop w:val="0"/>
              <w:marBottom w:val="0"/>
              <w:divBdr>
                <w:top w:val="none" w:sz="0" w:space="0" w:color="auto"/>
                <w:left w:val="none" w:sz="0" w:space="0" w:color="auto"/>
                <w:bottom w:val="none" w:sz="0" w:space="0" w:color="auto"/>
                <w:right w:val="none" w:sz="0" w:space="0" w:color="auto"/>
              </w:divBdr>
            </w:div>
            <w:div w:id="2040666853">
              <w:marLeft w:val="0"/>
              <w:marRight w:val="0"/>
              <w:marTop w:val="0"/>
              <w:marBottom w:val="0"/>
              <w:divBdr>
                <w:top w:val="none" w:sz="0" w:space="0" w:color="auto"/>
                <w:left w:val="none" w:sz="0" w:space="0" w:color="auto"/>
                <w:bottom w:val="none" w:sz="0" w:space="0" w:color="auto"/>
                <w:right w:val="none" w:sz="0" w:space="0" w:color="auto"/>
              </w:divBdr>
            </w:div>
            <w:div w:id="1079406477">
              <w:marLeft w:val="0"/>
              <w:marRight w:val="0"/>
              <w:marTop w:val="0"/>
              <w:marBottom w:val="0"/>
              <w:divBdr>
                <w:top w:val="none" w:sz="0" w:space="0" w:color="auto"/>
                <w:left w:val="none" w:sz="0" w:space="0" w:color="auto"/>
                <w:bottom w:val="none" w:sz="0" w:space="0" w:color="auto"/>
                <w:right w:val="none" w:sz="0" w:space="0" w:color="auto"/>
              </w:divBdr>
            </w:div>
          </w:divsChild>
        </w:div>
        <w:div w:id="1960600462">
          <w:marLeft w:val="0"/>
          <w:marRight w:val="0"/>
          <w:marTop w:val="0"/>
          <w:marBottom w:val="0"/>
          <w:divBdr>
            <w:top w:val="none" w:sz="0" w:space="0" w:color="auto"/>
            <w:left w:val="none" w:sz="0" w:space="0" w:color="auto"/>
            <w:bottom w:val="none" w:sz="0" w:space="0" w:color="auto"/>
            <w:right w:val="none" w:sz="0" w:space="0" w:color="auto"/>
          </w:divBdr>
        </w:div>
        <w:div w:id="1555580810">
          <w:marLeft w:val="0"/>
          <w:marRight w:val="0"/>
          <w:marTop w:val="0"/>
          <w:marBottom w:val="0"/>
          <w:divBdr>
            <w:top w:val="none" w:sz="0" w:space="0" w:color="auto"/>
            <w:left w:val="none" w:sz="0" w:space="0" w:color="auto"/>
            <w:bottom w:val="none" w:sz="0" w:space="0" w:color="auto"/>
            <w:right w:val="none" w:sz="0" w:space="0" w:color="auto"/>
          </w:divBdr>
        </w:div>
        <w:div w:id="177083543">
          <w:marLeft w:val="0"/>
          <w:marRight w:val="0"/>
          <w:marTop w:val="0"/>
          <w:marBottom w:val="0"/>
          <w:divBdr>
            <w:top w:val="none" w:sz="0" w:space="0" w:color="auto"/>
            <w:left w:val="none" w:sz="0" w:space="0" w:color="auto"/>
            <w:bottom w:val="none" w:sz="0" w:space="0" w:color="auto"/>
            <w:right w:val="none" w:sz="0" w:space="0" w:color="auto"/>
          </w:divBdr>
        </w:div>
        <w:div w:id="1646202521">
          <w:marLeft w:val="0"/>
          <w:marRight w:val="0"/>
          <w:marTop w:val="0"/>
          <w:marBottom w:val="0"/>
          <w:divBdr>
            <w:top w:val="none" w:sz="0" w:space="0" w:color="auto"/>
            <w:left w:val="none" w:sz="0" w:space="0" w:color="auto"/>
            <w:bottom w:val="none" w:sz="0" w:space="0" w:color="auto"/>
            <w:right w:val="none" w:sz="0" w:space="0" w:color="auto"/>
          </w:divBdr>
        </w:div>
        <w:div w:id="175964164">
          <w:marLeft w:val="0"/>
          <w:marRight w:val="0"/>
          <w:marTop w:val="0"/>
          <w:marBottom w:val="0"/>
          <w:divBdr>
            <w:top w:val="none" w:sz="0" w:space="0" w:color="auto"/>
            <w:left w:val="none" w:sz="0" w:space="0" w:color="auto"/>
            <w:bottom w:val="none" w:sz="0" w:space="0" w:color="auto"/>
            <w:right w:val="none" w:sz="0" w:space="0" w:color="auto"/>
          </w:divBdr>
        </w:div>
        <w:div w:id="546793409">
          <w:marLeft w:val="0"/>
          <w:marRight w:val="0"/>
          <w:marTop w:val="0"/>
          <w:marBottom w:val="0"/>
          <w:divBdr>
            <w:top w:val="none" w:sz="0" w:space="0" w:color="auto"/>
            <w:left w:val="none" w:sz="0" w:space="0" w:color="auto"/>
            <w:bottom w:val="none" w:sz="0" w:space="0" w:color="auto"/>
            <w:right w:val="none" w:sz="0" w:space="0" w:color="auto"/>
          </w:divBdr>
        </w:div>
        <w:div w:id="2046589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23BBC-52B0-4BF3-B642-7B56CCD72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319</Words>
  <Characters>1819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РФС</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Н.Н. Ширяев</dc:creator>
  <cp:lastModifiedBy>Дмитрий</cp:lastModifiedBy>
  <cp:revision>8</cp:revision>
  <cp:lastPrinted>2020-03-26T14:16:00Z</cp:lastPrinted>
  <dcterms:created xsi:type="dcterms:W3CDTF">2023-07-04T11:41:00Z</dcterms:created>
  <dcterms:modified xsi:type="dcterms:W3CDTF">2024-07-04T09:57:00Z</dcterms:modified>
</cp:coreProperties>
</file>